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1F392F4E">
      <w:pPr>
        <w:jc w:val="center"/>
        <w:rPr>
          <w:rFonts w:hint="eastAsia" w:ascii="黑体" w:hAnsi="黑体" w:eastAsia="黑体" w:cs="黑体"/>
          <w:highlight w:val="none"/>
        </w:rPr>
      </w:pPr>
      <w:r>
        <w:rPr>
          <w:rFonts w:hint="eastAsia" w:ascii="宋体" w:hAnsi="宋体" w:eastAsia="宋体" w:cs="宋体"/>
          <w:sz w:val="44"/>
          <w:szCs w:val="44"/>
        </w:rPr>
        <w:t>科普教育基地</w:t>
      </w:r>
      <w:r>
        <w:rPr>
          <w:rFonts w:hint="eastAsia" w:ascii="宋体" w:hAnsi="宋体" w:eastAsia="宋体" w:cs="宋体"/>
          <w:sz w:val="44"/>
          <w:szCs w:val="44"/>
          <w:lang w:val="en-US" w:eastAsia="zh-CN"/>
        </w:rPr>
        <w:t>电梯维修</w:t>
      </w:r>
      <w:r>
        <w:rPr>
          <w:rFonts w:hint="eastAsia" w:ascii="宋体" w:hAnsi="宋体" w:cs="宋体"/>
          <w:sz w:val="44"/>
          <w:szCs w:val="44"/>
          <w:lang w:val="en-US" w:eastAsia="zh-CN"/>
        </w:rPr>
        <w:t>更换</w:t>
      </w:r>
      <w:r>
        <w:rPr>
          <w:rFonts w:hint="eastAsia" w:ascii="宋体" w:hAnsi="宋体" w:eastAsia="宋体" w:cs="宋体"/>
          <w:sz w:val="44"/>
          <w:szCs w:val="44"/>
          <w:lang w:val="en-US" w:eastAsia="zh-CN"/>
        </w:rPr>
        <w:t>项目</w:t>
      </w:r>
      <w:r>
        <w:rPr>
          <w:rFonts w:hint="eastAsia" w:ascii="宋体" w:hAnsi="宋体" w:eastAsia="宋体" w:cs="宋体"/>
          <w:sz w:val="44"/>
          <w:szCs w:val="44"/>
          <w:highlight w:val="none"/>
        </w:rPr>
        <w:t>询价文件</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6"/>
        <w:ind w:firstLine="340"/>
        <w:rPr>
          <w:highlight w:val="none"/>
        </w:rPr>
      </w:pPr>
    </w:p>
    <w:p w14:paraId="0C37AF39">
      <w:pPr>
        <w:pStyle w:val="69"/>
        <w:rPr>
          <w:highlight w:val="none"/>
        </w:rPr>
      </w:pPr>
    </w:p>
    <w:p w14:paraId="6315A97B">
      <w:pPr>
        <w:pStyle w:val="9"/>
        <w:rPr>
          <w:highlight w:val="none"/>
        </w:rPr>
      </w:pPr>
    </w:p>
    <w:p w14:paraId="1838E06A">
      <w:pPr>
        <w:rPr>
          <w:highlight w:val="none"/>
        </w:rPr>
      </w:pPr>
    </w:p>
    <w:p w14:paraId="0CA574BD">
      <w:pPr>
        <w:pStyle w:val="72"/>
        <w:rPr>
          <w:highlight w:val="none"/>
        </w:rPr>
      </w:pPr>
    </w:p>
    <w:p w14:paraId="450D70DF">
      <w:pPr>
        <w:pStyle w:val="72"/>
        <w:rPr>
          <w:highlight w:val="none"/>
        </w:rPr>
      </w:pPr>
    </w:p>
    <w:p w14:paraId="09BCE7BB">
      <w:pPr>
        <w:pStyle w:val="72"/>
        <w:rPr>
          <w:highlight w:val="none"/>
        </w:rPr>
      </w:pPr>
    </w:p>
    <w:p w14:paraId="6614F95C">
      <w:pPr>
        <w:pStyle w:val="72"/>
        <w:rPr>
          <w:highlight w:val="none"/>
        </w:rPr>
      </w:pPr>
    </w:p>
    <w:p w14:paraId="27843A83">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w:t>
      </w:r>
      <w:r>
        <w:rPr>
          <w:rFonts w:hint="eastAsia" w:ascii="宋体" w:hAnsi="宋体" w:cs="宋体"/>
          <w:b/>
          <w:bCs w:val="0"/>
          <w:sz w:val="36"/>
          <w:szCs w:val="36"/>
          <w:highlight w:val="none"/>
          <w:lang w:val="en-US" w:eastAsia="zh-CN"/>
        </w:rPr>
        <w:t>许昌市投资集团有限公司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w:t>
      </w:r>
      <w:r>
        <w:rPr>
          <w:rFonts w:hint="eastAsia" w:ascii="宋体" w:hAnsi="宋体" w:cs="宋体"/>
          <w:b/>
          <w:bCs w:val="0"/>
          <w:sz w:val="36"/>
          <w:szCs w:val="36"/>
          <w:highlight w:val="none"/>
          <w:lang w:val="en-US" w:eastAsia="zh-CN"/>
        </w:rPr>
        <w:t>六</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五</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highlight w:val="none"/>
          <w:lang w:eastAsia="zh-CN"/>
        </w:rPr>
      </w:pPr>
      <w:r>
        <w:rPr>
          <w:rFonts w:hint="eastAsia"/>
          <w:b/>
          <w:bCs/>
          <w:sz w:val="44"/>
          <w:szCs w:val="44"/>
          <w:highlight w:val="none"/>
          <w:lang w:eastAsia="zh-CN"/>
        </w:rPr>
        <w:t>许昌市投资集团有限公司</w:t>
      </w:r>
    </w:p>
    <w:p w14:paraId="1F1535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lang w:val="en-US" w:eastAsia="zh-CN"/>
        </w:rPr>
      </w:pPr>
      <w:r>
        <w:rPr>
          <w:rFonts w:hint="eastAsia" w:ascii="宋体" w:hAnsi="宋体" w:eastAsia="宋体" w:cs="宋体"/>
          <w:b/>
          <w:bCs/>
          <w:sz w:val="44"/>
          <w:szCs w:val="44"/>
        </w:rPr>
        <w:t>科普教育基地</w:t>
      </w:r>
      <w:r>
        <w:rPr>
          <w:rFonts w:hint="eastAsia" w:ascii="宋体" w:hAnsi="宋体" w:eastAsia="宋体" w:cs="宋体"/>
          <w:b/>
          <w:bCs/>
          <w:sz w:val="44"/>
          <w:szCs w:val="44"/>
          <w:lang w:val="en-US" w:eastAsia="zh-CN"/>
        </w:rPr>
        <w:t>电梯维修更换项目</w:t>
      </w:r>
    </w:p>
    <w:p w14:paraId="6EF8D5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rPr>
      </w:pPr>
      <w:r>
        <w:rPr>
          <w:rFonts w:hint="eastAsia"/>
          <w:b/>
          <w:bCs/>
          <w:sz w:val="44"/>
          <w:szCs w:val="44"/>
          <w:highlight w:val="none"/>
        </w:rPr>
        <w:t>询价文件</w:t>
      </w:r>
    </w:p>
    <w:p w14:paraId="32937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许昌市投资集团有限公司科普教育基地</w:t>
      </w:r>
      <w:r>
        <w:rPr>
          <w:rFonts w:hint="eastAsia" w:ascii="仿宋_GB2312" w:hAnsi="仿宋_GB2312" w:eastAsia="仿宋_GB2312" w:cs="仿宋_GB2312"/>
          <w:sz w:val="32"/>
          <w:szCs w:val="32"/>
          <w:highlight w:val="none"/>
          <w:lang w:val="en-US" w:eastAsia="zh-CN"/>
        </w:rPr>
        <w:t>电梯维修更换项目</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33B645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项目名称：科普教育基地</w:t>
      </w:r>
      <w:r>
        <w:rPr>
          <w:rFonts w:hint="eastAsia" w:ascii="仿宋_GB2312" w:hAnsi="仿宋_GB2312" w:eastAsia="仿宋_GB2312" w:cs="仿宋_GB2312"/>
          <w:sz w:val="32"/>
          <w:szCs w:val="32"/>
          <w:highlight w:val="none"/>
          <w:lang w:val="en-US" w:eastAsia="zh-CN"/>
        </w:rPr>
        <w:t>电梯维修更换项目</w:t>
      </w:r>
    </w:p>
    <w:p w14:paraId="6C66CB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本项目位于许昌市科普教育基地青少年宫内西南电梯</w:t>
      </w:r>
    </w:p>
    <w:p w14:paraId="50BDAC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（三）服务期限：自签订合同之日起15个工作日内完成电梯维修更换并出具质检报告</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（四）服务需求及要求：对</w:t>
      </w:r>
      <w:r>
        <w:rPr>
          <w:rFonts w:hint="eastAsia" w:ascii="仿宋_GB2312" w:hAnsi="仿宋_GB2312" w:eastAsia="仿宋_GB2312" w:cs="仿宋_GB2312"/>
          <w:b w:val="0"/>
          <w:bCs w:val="0"/>
          <w:sz w:val="32"/>
          <w:szCs w:val="32"/>
          <w:highlight w:val="none"/>
        </w:rPr>
        <w:t>科普教育基地</w:t>
      </w:r>
      <w:r>
        <w:rPr>
          <w:rFonts w:hint="eastAsia" w:ascii="仿宋_GB2312" w:hAnsi="仿宋_GB2312" w:eastAsia="仿宋_GB2312" w:cs="仿宋_GB2312"/>
          <w:b w:val="0"/>
          <w:bCs w:val="0"/>
          <w:sz w:val="32"/>
          <w:szCs w:val="32"/>
          <w:highlight w:val="none"/>
          <w:lang w:val="en-US" w:eastAsia="zh-CN"/>
        </w:rPr>
        <w:t>青少年宫西南电梯进行维修更换并出具质检报告</w:t>
      </w:r>
      <w:r>
        <w:rPr>
          <w:rFonts w:hint="eastAsia" w:ascii="仿宋_GB2312" w:hAnsi="仿宋_GB2312" w:eastAsia="仿宋_GB2312" w:cs="仿宋_GB2312"/>
          <w:sz w:val="32"/>
          <w:szCs w:val="32"/>
          <w:highlight w:val="none"/>
          <w:lang w:val="en-US" w:eastAsia="zh-CN"/>
        </w:rPr>
        <w:t>，详见项目需求。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许昌市投资集团有限公司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91910.79</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（二）供应商必须具有独立承担民事责任的能力，并持有有效的营业执照，营业范围应包含特种设备安装改造修理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color w:val="auto"/>
          <w:kern w:val="0"/>
          <w:sz w:val="32"/>
          <w:szCs w:val="32"/>
          <w:highlight w:val="none"/>
          <w:lang w:val="en-US" w:eastAsia="zh-CN"/>
        </w:rPr>
        <w:t>（提供营业执照复印件并加盖公章）</w:t>
      </w:r>
    </w:p>
    <w:p w14:paraId="5D44AE7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供应商须</w:t>
      </w:r>
      <w:r>
        <w:rPr>
          <w:rFonts w:hint="eastAsia" w:ascii="仿宋_GB2312" w:hAnsi="仿宋_GB2312" w:eastAsia="仿宋_GB2312" w:cs="仿宋_GB2312"/>
          <w:sz w:val="32"/>
          <w:szCs w:val="32"/>
          <w:highlight w:val="none"/>
          <w:lang w:val="zh-CN"/>
        </w:rPr>
        <w:t>提供“全国特种设备公示信息查询平台”（https://cnse.e-cqs.cn/info-pub/pub）网站备案单位公示查询结果截图。</w:t>
      </w:r>
      <w:r>
        <w:rPr>
          <w:rFonts w:hint="eastAsia" w:ascii="仿宋_GB2312" w:hAnsi="仿宋_GB2312" w:eastAsia="仿宋_GB2312" w:cs="仿宋_GB2312"/>
          <w:b/>
          <w:bCs/>
          <w:color w:val="auto"/>
          <w:kern w:val="0"/>
          <w:sz w:val="32"/>
          <w:szCs w:val="32"/>
          <w:highlight w:val="none"/>
          <w:lang w:val="en-US" w:eastAsia="zh-CN"/>
        </w:rPr>
        <w:t>（提供截图扫描件并加盖公章）</w:t>
      </w:r>
    </w:p>
    <w:p w14:paraId="02557E0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供应商须提供</w:t>
      </w:r>
      <w:r>
        <w:rPr>
          <w:rFonts w:hint="eastAsia" w:ascii="仿宋_GB2312" w:hAnsi="仿宋_GB2312" w:eastAsia="仿宋_GB2312" w:cs="仿宋_GB2312"/>
          <w:sz w:val="32"/>
          <w:szCs w:val="32"/>
          <w:highlight w:val="none"/>
          <w:lang w:val="zh-CN"/>
        </w:rPr>
        <w:t>拟派项目经理及电梯维修操作员名单及相关证书。</w:t>
      </w:r>
      <w:r>
        <w:rPr>
          <w:rFonts w:hint="eastAsia" w:ascii="仿宋_GB2312" w:hAnsi="仿宋_GB2312" w:eastAsia="仿宋_GB2312" w:cs="仿宋_GB2312"/>
          <w:b/>
          <w:bCs/>
          <w:sz w:val="32"/>
          <w:szCs w:val="32"/>
          <w:highlight w:val="none"/>
          <w:lang w:val="zh-CN"/>
        </w:rPr>
        <w:t>（</w:t>
      </w:r>
      <w:r>
        <w:rPr>
          <w:rFonts w:hint="eastAsia" w:ascii="仿宋_GB2312" w:hAnsi="仿宋_GB2312" w:eastAsia="仿宋_GB2312" w:cs="仿宋_GB2312"/>
          <w:b/>
          <w:bCs/>
          <w:sz w:val="32"/>
          <w:szCs w:val="32"/>
          <w:highlight w:val="none"/>
          <w:lang w:val="en-US" w:eastAsia="zh-CN"/>
        </w:rPr>
        <w:t>提供扫描件并加盖公章</w:t>
      </w:r>
      <w:r>
        <w:rPr>
          <w:rFonts w:hint="eastAsia" w:ascii="仿宋_GB2312" w:hAnsi="仿宋_GB2312" w:eastAsia="仿宋_GB2312" w:cs="仿宋_GB2312"/>
          <w:b/>
          <w:bCs/>
          <w:sz w:val="32"/>
          <w:szCs w:val="32"/>
          <w:highlight w:val="none"/>
          <w:lang w:val="zh-CN"/>
        </w:rPr>
        <w:t>）</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（五）单位负责人为同一人或存在控股、管理关系的不同单位，不得参加同一标段或者未划分标段的同一招标项目的投标。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（六）供应商必须遵守国家相关法律、行政法规的规定，具有良好的信誉和诚实的商业道德。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（提供网页截图或打印页</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（七）供应商应承诺：若中标，按采购人要求提供增值税发票，中选后不分包与转包。</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（八）本项目不接受联合体投标，实行资格后审。</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地点：黄河鲲鹏科创基地4楼开标室(本项目采用不见面开标，投标人无须到现场)。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25CCBD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响应文件应按照询价文件（响应文件格式）的内容要求、编排顺序和格式要求</w:t>
      </w:r>
      <w:r>
        <w:rPr>
          <w:rFonts w:hint="eastAsia" w:ascii="仿宋_GB2312" w:hAnsi="仿宋_GB2312" w:eastAsia="仿宋_GB2312" w:cs="仿宋_GB2312"/>
          <w:sz w:val="32"/>
          <w:szCs w:val="32"/>
          <w:lang w:val="en-US" w:eastAsia="zh-CN"/>
        </w:rPr>
        <w:t>进行编制</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装订</w:t>
      </w:r>
      <w:r>
        <w:rPr>
          <w:rFonts w:hint="eastAsia" w:ascii="仿宋_GB2312" w:hAnsi="仿宋_GB2312" w:eastAsia="仿宋_GB2312" w:cs="仿宋_GB2312"/>
          <w:sz w:val="32"/>
          <w:szCs w:val="32"/>
          <w:lang w:eastAsia="zh-CN"/>
        </w:rPr>
        <w:t>成册</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密封，密封处加盖公司公章，一式3份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未按要求打印包封的响应文件，采购人有权</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响应文件不按照附件要求提交资料或</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缺少的，为无效投标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lang w:eastAsia="zh-CN"/>
        </w:rPr>
        <w:t>提供资格审查证明、社保信息</w:t>
      </w:r>
      <w:r>
        <w:rPr>
          <w:rFonts w:hint="eastAsia" w:ascii="仿宋_GB2312" w:hAnsi="仿宋_GB2312" w:eastAsia="仿宋_GB2312" w:cs="仿宋_GB2312"/>
          <w:sz w:val="32"/>
          <w:szCs w:val="32"/>
          <w:lang w:val="en-US" w:eastAsia="zh-CN"/>
        </w:rPr>
        <w:t>等截图或扫描件的，相关截图或扫描件</w:t>
      </w:r>
      <w:r>
        <w:rPr>
          <w:rFonts w:hint="eastAsia" w:ascii="仿宋_GB2312" w:hAnsi="仿宋_GB2312" w:eastAsia="仿宋_GB2312" w:cs="仿宋_GB2312"/>
          <w:sz w:val="32"/>
          <w:szCs w:val="32"/>
          <w:lang w:eastAsia="zh-CN"/>
        </w:rPr>
        <w:t>必须清晰可见，否则</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视为无效投标；</w:t>
      </w:r>
      <w:r>
        <w:rPr>
          <w:rFonts w:hint="eastAsia" w:ascii="仿宋_GB2312" w:hAnsi="仿宋_GB2312" w:eastAsia="仿宋_GB2312" w:cs="仿宋_GB2312"/>
          <w:sz w:val="32"/>
          <w:szCs w:val="32"/>
        </w:rPr>
        <w:t>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15:30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F7307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06376531">
      <w:pPr>
        <w:keepNext w:val="0"/>
        <w:keepLines w:val="0"/>
        <w:pageBreakBefore w:val="0"/>
        <w:widowControl w:val="0"/>
        <w:kinsoku/>
        <w:wordWrap/>
        <w:overflowPunct/>
        <w:topLinePunct w:val="0"/>
        <w:autoSpaceDE/>
        <w:autoSpaceDN/>
        <w:bidi w:val="0"/>
        <w:adjustRightInd/>
        <w:snapToGrid/>
        <w:spacing w:before="157" w:beforeLines="50" w:line="50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许昌市投资集团有限公司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1AE7BBF">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hint="eastAsia"/>
          <w:sz w:val="28"/>
          <w:szCs w:val="28"/>
          <w:highlight w:val="none"/>
        </w:rPr>
      </w:pPr>
      <w:r>
        <w:rPr>
          <w:rFonts w:hint="eastAsia"/>
          <w:sz w:val="28"/>
          <w:szCs w:val="28"/>
          <w:highlight w:val="none"/>
        </w:rPr>
        <w:t>附件：响应文件格式</w:t>
      </w:r>
    </w:p>
    <w:p w14:paraId="679D0D69">
      <w:pPr>
        <w:autoSpaceDE w:val="0"/>
        <w:autoSpaceDN w:val="0"/>
        <w:adjustRightInd w:val="0"/>
        <w:spacing w:line="700" w:lineRule="exact"/>
        <w:jc w:val="left"/>
        <w:rPr>
          <w:rFonts w:hint="eastAsia"/>
          <w:sz w:val="28"/>
          <w:szCs w:val="28"/>
          <w:highlight w:val="none"/>
        </w:rPr>
      </w:pPr>
    </w:p>
    <w:p w14:paraId="5B5FA5B2">
      <w:pPr>
        <w:autoSpaceDE w:val="0"/>
        <w:autoSpaceDN w:val="0"/>
        <w:adjustRightInd w:val="0"/>
        <w:spacing w:line="700" w:lineRule="exact"/>
        <w:jc w:val="left"/>
        <w:rPr>
          <w:rFonts w:hint="eastAsia"/>
          <w:sz w:val="28"/>
          <w:szCs w:val="28"/>
          <w:highlight w:val="none"/>
        </w:rPr>
      </w:pPr>
    </w:p>
    <w:p w14:paraId="23CFEDCE">
      <w:pPr>
        <w:autoSpaceDE w:val="0"/>
        <w:autoSpaceDN w:val="0"/>
        <w:adjustRightInd w:val="0"/>
        <w:spacing w:line="700" w:lineRule="exact"/>
        <w:jc w:val="left"/>
        <w:rPr>
          <w:rFonts w:hint="eastAsia"/>
          <w:sz w:val="28"/>
          <w:szCs w:val="28"/>
          <w:highlight w:val="none"/>
        </w:rPr>
      </w:pPr>
    </w:p>
    <w:p w14:paraId="0B743B0D">
      <w:pPr>
        <w:rPr>
          <w:rFonts w:ascii="宋体" w:hAnsi="宋体" w:cs="微软雅黑"/>
          <w:sz w:val="28"/>
          <w:szCs w:val="28"/>
          <w:highlight w:val="none"/>
          <w:u w:val="single"/>
        </w:rPr>
      </w:pPr>
    </w:p>
    <w:p w14:paraId="4B69B640">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3"/>
        <w:ind w:firstLine="0"/>
        <w:rPr>
          <w:rFonts w:hAnsi="宋体" w:cs="微软雅黑"/>
          <w:szCs w:val="28"/>
          <w:highlight w:val="none"/>
        </w:rPr>
      </w:pPr>
    </w:p>
    <w:p w14:paraId="39B597A9">
      <w:pPr>
        <w:pStyle w:val="13"/>
        <w:ind w:firstLine="340"/>
        <w:rPr>
          <w:rFonts w:hAnsi="宋体" w:cs="微软雅黑"/>
          <w:szCs w:val="28"/>
          <w:highlight w:val="none"/>
        </w:rPr>
      </w:pPr>
    </w:p>
    <w:p w14:paraId="50B07741">
      <w:pPr>
        <w:pStyle w:val="14"/>
        <w:rPr>
          <w:rFonts w:hAnsi="宋体" w:cs="微软雅黑"/>
          <w:szCs w:val="28"/>
          <w:highlight w:val="none"/>
        </w:rPr>
      </w:pPr>
    </w:p>
    <w:p w14:paraId="21F3CAF5">
      <w:pPr>
        <w:pStyle w:val="14"/>
        <w:rPr>
          <w:rFonts w:hAnsi="宋体" w:cs="微软雅黑"/>
          <w:szCs w:val="28"/>
          <w:highlight w:val="none"/>
        </w:rPr>
      </w:pPr>
    </w:p>
    <w:p w14:paraId="497D2D06">
      <w:pPr>
        <w:pStyle w:val="14"/>
        <w:rPr>
          <w:rFonts w:hAnsi="宋体" w:cs="微软雅黑"/>
          <w:szCs w:val="28"/>
          <w:highlight w:val="none"/>
        </w:rPr>
      </w:pPr>
    </w:p>
    <w:p w14:paraId="0275136C">
      <w:pPr>
        <w:pStyle w:val="14"/>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72D51E53">
      <w:pPr>
        <w:jc w:val="left"/>
        <w:rPr>
          <w:rFonts w:hint="eastAsia"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2E0E1D99">
      <w:pPr>
        <w:pStyle w:val="8"/>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5"/>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eastAsia" w:eastAsia="宋体" w:asciiTheme="minorEastAsia" w:hAnsiTheme="minorEastAsia"/>
                <w:sz w:val="24"/>
                <w:highlight w:val="none"/>
                <w:lang w:val="en-US" w:eastAsia="zh-CN"/>
              </w:rPr>
              <w:t>科普教育基地电梯维修</w:t>
            </w:r>
            <w:r>
              <w:rPr>
                <w:rFonts w:hint="eastAsia" w:asciiTheme="minorEastAsia" w:hAnsiTheme="minorEastAsia"/>
                <w:sz w:val="24"/>
                <w:highlight w:val="none"/>
                <w:lang w:val="en-US" w:eastAsia="zh-CN"/>
              </w:rPr>
              <w:t>更换</w:t>
            </w:r>
            <w:r>
              <w:rPr>
                <w:rFonts w:hint="default" w:eastAsia="宋体" w:asciiTheme="minorEastAsia" w:hAnsiTheme="minorEastAsia"/>
                <w:sz w:val="24"/>
                <w:highlight w:val="none"/>
                <w:lang w:val="en-US" w:eastAsia="zh-CN"/>
              </w:rPr>
              <w:t>项目</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自签订合同之日起1</w:t>
            </w:r>
            <w:r>
              <w:rPr>
                <w:rFonts w:hint="eastAsia" w:cs="宋体" w:asciiTheme="minorEastAsia" w:hAnsiTheme="minorEastAsia"/>
                <w:sz w:val="24"/>
                <w:szCs w:val="24"/>
                <w:highlight w:val="none"/>
                <w:lang w:val="en-US" w:eastAsia="zh-CN"/>
              </w:rPr>
              <w:t>5</w:t>
            </w:r>
            <w:r>
              <w:rPr>
                <w:rFonts w:hint="default" w:eastAsia="宋体" w:cs="宋体" w:asciiTheme="minorEastAsia" w:hAnsiTheme="minorEastAsia"/>
                <w:sz w:val="24"/>
                <w:szCs w:val="24"/>
                <w:highlight w:val="none"/>
                <w:lang w:val="en-US" w:eastAsia="zh-CN"/>
              </w:rPr>
              <w:t>个工作日内完成</w:t>
            </w:r>
            <w:r>
              <w:rPr>
                <w:rFonts w:hint="eastAsia" w:cs="宋体" w:asciiTheme="minorEastAsia" w:hAnsiTheme="minorEastAsia"/>
                <w:sz w:val="24"/>
                <w:szCs w:val="24"/>
                <w:highlight w:val="none"/>
                <w:lang w:val="en-US" w:eastAsia="zh-CN"/>
              </w:rPr>
              <w:t>维修改造</w:t>
            </w:r>
            <w:r>
              <w:rPr>
                <w:rFonts w:hint="default" w:eastAsia="宋体" w:cs="宋体" w:asciiTheme="minorEastAsia" w:hAnsiTheme="minorEastAsia"/>
                <w:sz w:val="24"/>
                <w:szCs w:val="24"/>
                <w:highlight w:val="none"/>
                <w:lang w:val="en-US" w:eastAsia="zh-CN"/>
              </w:rPr>
              <w:t>并出具检测报告。</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含投标人提供的服务人员</w:t>
            </w:r>
            <w:r>
              <w:rPr>
                <w:rFonts w:hint="eastAsia" w:cs="宋体" w:asciiTheme="minorEastAsia" w:hAnsiTheme="minorEastAsia"/>
                <w:sz w:val="24"/>
                <w:highlight w:val="none"/>
                <w:lang w:val="zh-CN" w:eastAsia="zh-CN"/>
              </w:rPr>
              <w:t>工资、保险等</w:t>
            </w:r>
            <w:r>
              <w:rPr>
                <w:rFonts w:hint="eastAsia" w:cs="宋体" w:asciiTheme="minorEastAsia" w:hAnsiTheme="minorEastAsia"/>
                <w:sz w:val="24"/>
                <w:highlight w:val="none"/>
                <w:lang w:val="en-US" w:eastAsia="zh-CN"/>
              </w:rPr>
              <w:t>相关费用</w:t>
            </w:r>
            <w:r>
              <w:rPr>
                <w:rFonts w:hint="eastAsia" w:cs="宋体" w:asciiTheme="minorEastAsia" w:hAnsiTheme="minorEastAsia"/>
                <w:sz w:val="24"/>
                <w:highlight w:val="none"/>
                <w:lang w:val="zh-CN" w:eastAsia="zh-CN"/>
              </w:rPr>
              <w:t>；</w:t>
            </w:r>
            <w:r>
              <w:rPr>
                <w:rFonts w:hint="eastAsia" w:cs="宋体" w:asciiTheme="minorEastAsia" w:hAnsiTheme="minorEastAsia"/>
                <w:sz w:val="24"/>
                <w:highlight w:val="none"/>
                <w:lang w:val="en-US" w:eastAsia="zh-CN"/>
              </w:rPr>
              <w:t>需求</w:t>
            </w:r>
            <w:r>
              <w:rPr>
                <w:rFonts w:hint="eastAsia" w:cs="宋体" w:asciiTheme="minorEastAsia" w:hAnsiTheme="minorEastAsia"/>
                <w:sz w:val="24"/>
                <w:highlight w:val="none"/>
                <w:lang w:val="zh-CN" w:eastAsia="zh-CN"/>
              </w:rPr>
              <w:t>内容</w:t>
            </w:r>
            <w:r>
              <w:rPr>
                <w:rFonts w:hint="eastAsia" w:cs="宋体" w:asciiTheme="minorEastAsia" w:hAnsiTheme="minorEastAsia"/>
                <w:sz w:val="24"/>
                <w:highlight w:val="none"/>
                <w:lang w:val="en-US" w:eastAsia="zh-CN"/>
              </w:rPr>
              <w:t>为青少年宫西南电梯的维修</w:t>
            </w:r>
            <w:r>
              <w:rPr>
                <w:rFonts w:hint="eastAsia" w:cs="宋体" w:asciiTheme="minorEastAsia" w:hAnsiTheme="minorEastAsia"/>
                <w:sz w:val="24"/>
                <w:highlight w:val="none"/>
                <w:lang w:val="zh-CN" w:eastAsia="zh-CN"/>
              </w:rPr>
              <w:t>与更换、</w:t>
            </w:r>
            <w:r>
              <w:rPr>
                <w:rFonts w:hint="eastAsia" w:cs="宋体" w:asciiTheme="minorEastAsia" w:hAnsiTheme="minorEastAsia"/>
                <w:sz w:val="24"/>
                <w:highlight w:val="none"/>
                <w:lang w:val="en-US" w:eastAsia="zh-CN"/>
              </w:rPr>
              <w:t>检测报告出具等</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1"/>
        <w:rPr>
          <w:highlight w:val="none"/>
        </w:rPr>
      </w:pPr>
    </w:p>
    <w:p w14:paraId="6A03FC38">
      <w:pPr>
        <w:rPr>
          <w:highlight w:val="none"/>
        </w:rPr>
      </w:pPr>
    </w:p>
    <w:p w14:paraId="53853330">
      <w:pPr>
        <w:pStyle w:val="13"/>
        <w:rPr>
          <w:highlight w:val="none"/>
        </w:rPr>
      </w:pPr>
    </w:p>
    <w:p w14:paraId="04A3BDC2">
      <w:pPr>
        <w:rPr>
          <w:highlight w:val="none"/>
        </w:rPr>
      </w:pPr>
    </w:p>
    <w:p w14:paraId="1E1FCE47">
      <w:pPr>
        <w:pStyle w:val="31"/>
        <w:rPr>
          <w:highlight w:val="none"/>
        </w:rPr>
      </w:pPr>
    </w:p>
    <w:p w14:paraId="056E84E4">
      <w:pPr>
        <w:pStyle w:val="31"/>
        <w:rPr>
          <w:highlight w:val="none"/>
        </w:rPr>
      </w:pPr>
    </w:p>
    <w:p w14:paraId="213DB6E1">
      <w:pPr>
        <w:pStyle w:val="31"/>
        <w:rPr>
          <w:highlight w:val="none"/>
        </w:rPr>
      </w:pPr>
    </w:p>
    <w:p w14:paraId="03E27803">
      <w:pPr>
        <w:pStyle w:val="31"/>
        <w:rPr>
          <w:highlight w:val="none"/>
        </w:rPr>
      </w:pPr>
    </w:p>
    <w:p w14:paraId="09AB6744">
      <w:pPr>
        <w:pStyle w:val="31"/>
        <w:rPr>
          <w:highlight w:val="none"/>
        </w:rPr>
      </w:pPr>
    </w:p>
    <w:p w14:paraId="0FA296D4">
      <w:pPr>
        <w:pStyle w:val="31"/>
        <w:rPr>
          <w:highlight w:val="none"/>
        </w:rPr>
      </w:pPr>
    </w:p>
    <w:p w14:paraId="6453E1A2">
      <w:pPr>
        <w:pStyle w:val="31"/>
        <w:rPr>
          <w:highlight w:val="none"/>
        </w:rPr>
      </w:pPr>
    </w:p>
    <w:p w14:paraId="615894BE">
      <w:pPr>
        <w:pStyle w:val="31"/>
        <w:rPr>
          <w:highlight w:val="none"/>
        </w:rPr>
      </w:pPr>
    </w:p>
    <w:p w14:paraId="01172CBC">
      <w:pPr>
        <w:pStyle w:val="31"/>
        <w:rPr>
          <w:highlight w:val="none"/>
        </w:rPr>
      </w:pPr>
    </w:p>
    <w:p w14:paraId="2CB91F22">
      <w:pPr>
        <w:pStyle w:val="31"/>
        <w:rPr>
          <w:highlight w:val="none"/>
        </w:rPr>
      </w:pPr>
    </w:p>
    <w:p w14:paraId="673DCE98">
      <w:pPr>
        <w:pStyle w:val="31"/>
        <w:rPr>
          <w:highlight w:val="none"/>
        </w:rPr>
      </w:pPr>
    </w:p>
    <w:p w14:paraId="53E36CCC">
      <w:pPr>
        <w:pStyle w:val="31"/>
        <w:rPr>
          <w:highlight w:val="none"/>
        </w:rPr>
      </w:pPr>
    </w:p>
    <w:p w14:paraId="6EB43E07">
      <w:pPr>
        <w:pStyle w:val="31"/>
        <w:rPr>
          <w:highlight w:val="none"/>
        </w:rPr>
      </w:pPr>
    </w:p>
    <w:p w14:paraId="51ECFAE7">
      <w:pPr>
        <w:pStyle w:val="31"/>
        <w:rPr>
          <w:highlight w:val="none"/>
        </w:rPr>
      </w:pPr>
    </w:p>
    <w:p w14:paraId="39099B65">
      <w:pPr>
        <w:spacing w:line="480" w:lineRule="exact"/>
        <w:rPr>
          <w:rFonts w:hint="eastAsia" w:asciiTheme="majorEastAsia" w:hAnsiTheme="majorEastAsia" w:eastAsiaTheme="majorEastAsia"/>
          <w:b/>
          <w:bCs/>
          <w:sz w:val="28"/>
          <w:szCs w:val="28"/>
          <w:highlight w:val="none"/>
        </w:rPr>
      </w:pPr>
    </w:p>
    <w:p w14:paraId="664C2A56">
      <w:pPr>
        <w:numPr>
          <w:ilvl w:val="0"/>
          <w:numId w:val="0"/>
        </w:numPr>
        <w:spacing w:line="480" w:lineRule="exact"/>
        <w:jc w:val="center"/>
        <w:rPr>
          <w:rFonts w:hint="default" w:asciiTheme="majorEastAsia" w:hAnsiTheme="majorEastAsia" w:eastAsiaTheme="majorEastAsia"/>
          <w:b/>
          <w:bCs/>
          <w:sz w:val="28"/>
          <w:szCs w:val="28"/>
          <w:highlight w:val="none"/>
          <w:lang w:val="en-US" w:eastAsia="zh-CN"/>
        </w:rPr>
      </w:pPr>
      <w:r>
        <w:rPr>
          <w:rFonts w:hint="eastAsia" w:cs="Times New Roman" w:asciiTheme="majorEastAsia" w:hAnsiTheme="majorEastAsia" w:eastAsiaTheme="majorEastAsia"/>
          <w:b/>
          <w:bCs/>
          <w:kern w:val="2"/>
          <w:sz w:val="28"/>
          <w:szCs w:val="28"/>
          <w:lang w:val="en-US" w:eastAsia="zh-CN" w:bidi="ar-SA"/>
        </w:rPr>
        <w:t>二、</w:t>
      </w:r>
      <w:r>
        <w:rPr>
          <w:rFonts w:hint="eastAsia" w:asciiTheme="majorEastAsia" w:hAnsiTheme="majorEastAsia" w:eastAsiaTheme="majorEastAsia"/>
          <w:b/>
          <w:bCs/>
          <w:sz w:val="28"/>
          <w:szCs w:val="28"/>
          <w:highlight w:val="none"/>
          <w:lang w:val="en-US" w:eastAsia="zh-CN"/>
        </w:rPr>
        <w:t>科普教育基地电梯维修更换</w:t>
      </w:r>
      <w:r>
        <w:rPr>
          <w:rFonts w:hint="eastAsia" w:cs="Times New Roman" w:asciiTheme="majorEastAsia" w:hAnsiTheme="majorEastAsia" w:eastAsiaTheme="majorEastAsia"/>
          <w:b/>
          <w:bCs/>
          <w:kern w:val="2"/>
          <w:sz w:val="28"/>
          <w:szCs w:val="28"/>
          <w:highlight w:val="none"/>
          <w:lang w:val="en-US" w:eastAsia="zh-CN" w:bidi="ar-SA"/>
        </w:rPr>
        <w:t>项目</w:t>
      </w:r>
      <w:r>
        <w:rPr>
          <w:rFonts w:hint="eastAsia" w:asciiTheme="majorEastAsia" w:hAnsiTheme="majorEastAsia" w:eastAsiaTheme="majorEastAsia"/>
          <w:b/>
          <w:bCs/>
          <w:sz w:val="28"/>
          <w:szCs w:val="28"/>
          <w:highlight w:val="none"/>
          <w:lang w:val="en-US" w:eastAsia="zh-CN"/>
        </w:rPr>
        <w:t>需求</w:t>
      </w:r>
    </w:p>
    <w:p w14:paraId="621C77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核心内容为青少年宫西南电梯的维修与更换工作，项目全部完成后，须由“河南省特种设备检验技术研究院”出具合格报告及特种设备使用标志，确保电梯符合国家电梯安全运行规范，保障电梯正常、安全使用。</w:t>
      </w:r>
    </w:p>
    <w:p w14:paraId="502B26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p>
    <w:p w14:paraId="3BA922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p>
    <w:p w14:paraId="6A9BB76C">
      <w:pPr>
        <w:spacing w:line="480" w:lineRule="exact"/>
        <w:rPr>
          <w:rFonts w:hint="eastAsia" w:ascii="宋体" w:hAnsi="宋体" w:eastAsia="宋体" w:cs="宋体"/>
          <w:b w:val="0"/>
          <w:bCs w:val="0"/>
          <w:sz w:val="24"/>
          <w:szCs w:val="24"/>
          <w:highlight w:val="none"/>
          <w:lang w:val="en-US" w:eastAsia="zh-CN"/>
        </w:rPr>
      </w:pPr>
    </w:p>
    <w:p w14:paraId="71C523DE">
      <w:pPr>
        <w:spacing w:line="480" w:lineRule="exact"/>
        <w:rPr>
          <w:rFonts w:hint="eastAsia" w:ascii="宋体" w:hAnsi="宋体" w:eastAsia="宋体" w:cs="宋体"/>
          <w:b/>
          <w:bCs/>
          <w:sz w:val="24"/>
          <w:szCs w:val="24"/>
          <w:highlight w:val="none"/>
          <w:lang w:val="en-US" w:eastAsia="zh-CN"/>
        </w:rPr>
      </w:pPr>
    </w:p>
    <w:p w14:paraId="7E8F2D27">
      <w:pPr>
        <w:spacing w:line="480" w:lineRule="exact"/>
        <w:rPr>
          <w:rFonts w:hint="eastAsia" w:ascii="宋体" w:hAnsi="宋体" w:eastAsia="宋体" w:cs="宋体"/>
          <w:b/>
          <w:bCs/>
          <w:sz w:val="24"/>
          <w:szCs w:val="24"/>
          <w:highlight w:val="none"/>
          <w:lang w:val="en-US" w:eastAsia="zh-CN"/>
        </w:rPr>
      </w:pPr>
    </w:p>
    <w:p w14:paraId="7F9B94D2">
      <w:pPr>
        <w:spacing w:line="480" w:lineRule="exact"/>
        <w:rPr>
          <w:rFonts w:hint="eastAsia" w:ascii="宋体" w:hAnsi="宋体" w:eastAsia="宋体" w:cs="宋体"/>
          <w:b/>
          <w:bCs/>
          <w:sz w:val="24"/>
          <w:szCs w:val="24"/>
          <w:highlight w:val="none"/>
          <w:lang w:val="en-US" w:eastAsia="zh-CN"/>
        </w:rPr>
      </w:pPr>
    </w:p>
    <w:p w14:paraId="2004BC7A">
      <w:pPr>
        <w:spacing w:line="480" w:lineRule="exact"/>
        <w:rPr>
          <w:rFonts w:hint="eastAsia" w:ascii="宋体" w:hAnsi="宋体" w:eastAsia="宋体" w:cs="宋体"/>
          <w:b/>
          <w:bCs/>
          <w:sz w:val="24"/>
          <w:szCs w:val="24"/>
          <w:highlight w:val="none"/>
          <w:lang w:val="en-US" w:eastAsia="zh-CN"/>
        </w:rPr>
      </w:pPr>
    </w:p>
    <w:p w14:paraId="2F9E9D83">
      <w:pPr>
        <w:spacing w:line="480" w:lineRule="exact"/>
        <w:rPr>
          <w:rFonts w:hint="eastAsia" w:ascii="宋体" w:hAnsi="宋体" w:eastAsia="宋体" w:cs="宋体"/>
          <w:b/>
          <w:bCs/>
          <w:sz w:val="24"/>
          <w:szCs w:val="24"/>
          <w:highlight w:val="none"/>
          <w:lang w:val="en-US" w:eastAsia="zh-CN"/>
        </w:rPr>
      </w:pPr>
    </w:p>
    <w:p w14:paraId="565ED3D3">
      <w:pPr>
        <w:spacing w:line="480" w:lineRule="exact"/>
        <w:rPr>
          <w:rFonts w:hint="eastAsia" w:ascii="宋体" w:hAnsi="宋体" w:eastAsia="宋体" w:cs="宋体"/>
          <w:b/>
          <w:bCs/>
          <w:sz w:val="24"/>
          <w:szCs w:val="24"/>
          <w:highlight w:val="none"/>
          <w:lang w:val="en-US" w:eastAsia="zh-CN"/>
        </w:rPr>
      </w:pPr>
    </w:p>
    <w:p w14:paraId="38B3CEAB">
      <w:pPr>
        <w:spacing w:line="480" w:lineRule="exact"/>
        <w:rPr>
          <w:rFonts w:hint="eastAsia" w:ascii="宋体" w:hAnsi="宋体" w:eastAsia="宋体" w:cs="宋体"/>
          <w:b/>
          <w:bCs/>
          <w:sz w:val="24"/>
          <w:szCs w:val="24"/>
          <w:highlight w:val="none"/>
          <w:lang w:val="en-US" w:eastAsia="zh-CN"/>
        </w:rPr>
      </w:pPr>
    </w:p>
    <w:p w14:paraId="1B4AEB49">
      <w:pPr>
        <w:spacing w:line="480" w:lineRule="exact"/>
        <w:rPr>
          <w:rFonts w:hint="eastAsia" w:ascii="宋体" w:hAnsi="宋体" w:eastAsia="宋体" w:cs="宋体"/>
          <w:b/>
          <w:bCs/>
          <w:sz w:val="24"/>
          <w:szCs w:val="24"/>
          <w:highlight w:val="none"/>
          <w:lang w:val="en-US" w:eastAsia="zh-CN"/>
        </w:rPr>
      </w:pPr>
    </w:p>
    <w:p w14:paraId="5F64C713">
      <w:pPr>
        <w:spacing w:line="480" w:lineRule="exact"/>
        <w:rPr>
          <w:rFonts w:hint="eastAsia" w:ascii="宋体" w:hAnsi="宋体" w:eastAsia="宋体" w:cs="宋体"/>
          <w:b/>
          <w:bCs/>
          <w:sz w:val="24"/>
          <w:szCs w:val="24"/>
          <w:highlight w:val="none"/>
          <w:lang w:val="en-US" w:eastAsia="zh-CN"/>
        </w:rPr>
      </w:pPr>
    </w:p>
    <w:p w14:paraId="396F9444">
      <w:pPr>
        <w:spacing w:line="480" w:lineRule="exact"/>
        <w:rPr>
          <w:rFonts w:hint="eastAsia" w:ascii="宋体" w:hAnsi="宋体" w:eastAsia="宋体" w:cs="宋体"/>
          <w:b/>
          <w:bCs/>
          <w:sz w:val="24"/>
          <w:szCs w:val="24"/>
          <w:highlight w:val="none"/>
          <w:lang w:val="en-US" w:eastAsia="zh-CN"/>
        </w:rPr>
      </w:pPr>
    </w:p>
    <w:p w14:paraId="70CE480F">
      <w:pPr>
        <w:spacing w:line="480" w:lineRule="exact"/>
        <w:rPr>
          <w:rFonts w:hint="eastAsia" w:ascii="宋体" w:hAnsi="宋体" w:eastAsia="宋体" w:cs="宋体"/>
          <w:b/>
          <w:bCs/>
          <w:sz w:val="24"/>
          <w:szCs w:val="24"/>
          <w:highlight w:val="none"/>
          <w:lang w:val="en-US" w:eastAsia="zh-CN"/>
        </w:rPr>
      </w:pPr>
    </w:p>
    <w:p w14:paraId="02C9A7A7">
      <w:pPr>
        <w:spacing w:line="480" w:lineRule="exact"/>
        <w:rPr>
          <w:rFonts w:hint="eastAsia" w:ascii="宋体" w:hAnsi="宋体" w:eastAsia="宋体" w:cs="宋体"/>
          <w:b/>
          <w:bCs/>
          <w:sz w:val="24"/>
          <w:szCs w:val="24"/>
          <w:highlight w:val="none"/>
          <w:lang w:val="en-US" w:eastAsia="zh-CN"/>
        </w:rPr>
      </w:pPr>
    </w:p>
    <w:p w14:paraId="45AA717E">
      <w:pPr>
        <w:spacing w:line="480" w:lineRule="exact"/>
        <w:rPr>
          <w:rFonts w:hint="eastAsia" w:ascii="宋体" w:hAnsi="宋体" w:eastAsia="宋体" w:cs="宋体"/>
          <w:b/>
          <w:bCs/>
          <w:sz w:val="24"/>
          <w:szCs w:val="24"/>
          <w:highlight w:val="none"/>
          <w:lang w:val="en-US" w:eastAsia="zh-CN"/>
        </w:rPr>
      </w:pPr>
    </w:p>
    <w:p w14:paraId="68A6B60A">
      <w:pPr>
        <w:spacing w:line="480" w:lineRule="exact"/>
        <w:rPr>
          <w:rFonts w:hint="eastAsia" w:ascii="宋体" w:hAnsi="宋体" w:eastAsia="宋体" w:cs="宋体"/>
          <w:b/>
          <w:bCs/>
          <w:sz w:val="24"/>
          <w:szCs w:val="24"/>
          <w:highlight w:val="none"/>
          <w:lang w:val="en-US" w:eastAsia="zh-CN"/>
        </w:rPr>
      </w:pPr>
    </w:p>
    <w:p w14:paraId="09607BE2">
      <w:pPr>
        <w:spacing w:line="480" w:lineRule="exact"/>
        <w:jc w:val="both"/>
        <w:rPr>
          <w:rFonts w:hint="eastAsia" w:ascii="宋体" w:hAnsi="宋体" w:eastAsia="宋体" w:cs="宋体"/>
          <w:b/>
          <w:bCs/>
          <w:sz w:val="28"/>
          <w:szCs w:val="28"/>
          <w:highlight w:val="none"/>
          <w:lang w:val="en-US" w:eastAsia="zh-CN"/>
        </w:rPr>
      </w:pPr>
    </w:p>
    <w:p w14:paraId="54D4DE6B">
      <w:pPr>
        <w:spacing w:line="480" w:lineRule="exact"/>
        <w:jc w:val="both"/>
        <w:rPr>
          <w:rFonts w:hint="eastAsia" w:ascii="宋体" w:hAnsi="宋体" w:eastAsia="宋体" w:cs="宋体"/>
          <w:b/>
          <w:bCs/>
          <w:sz w:val="28"/>
          <w:szCs w:val="28"/>
          <w:highlight w:val="none"/>
          <w:lang w:val="en-US" w:eastAsia="zh-CN"/>
        </w:rPr>
      </w:pPr>
    </w:p>
    <w:p w14:paraId="0C434DD1">
      <w:pPr>
        <w:spacing w:line="480" w:lineRule="exact"/>
        <w:jc w:val="both"/>
        <w:rPr>
          <w:rFonts w:hint="eastAsia" w:ascii="宋体" w:hAnsi="宋体" w:eastAsia="宋体" w:cs="宋体"/>
          <w:b/>
          <w:bCs/>
          <w:sz w:val="28"/>
          <w:szCs w:val="28"/>
          <w:highlight w:val="none"/>
          <w:lang w:val="en-US" w:eastAsia="zh-CN"/>
        </w:rPr>
      </w:pPr>
    </w:p>
    <w:p w14:paraId="1F8B29FE">
      <w:pPr>
        <w:spacing w:line="480" w:lineRule="exact"/>
        <w:jc w:val="both"/>
        <w:rPr>
          <w:rFonts w:hint="eastAsia" w:ascii="宋体" w:hAnsi="宋体" w:eastAsia="宋体" w:cs="宋体"/>
          <w:b/>
          <w:bCs/>
          <w:sz w:val="28"/>
          <w:szCs w:val="28"/>
          <w:highlight w:val="none"/>
          <w:lang w:val="en-US" w:eastAsia="zh-CN"/>
        </w:rPr>
      </w:pPr>
    </w:p>
    <w:p w14:paraId="4030238A">
      <w:pPr>
        <w:spacing w:line="480" w:lineRule="exact"/>
        <w:jc w:val="both"/>
        <w:rPr>
          <w:rFonts w:hint="eastAsia" w:ascii="宋体" w:hAnsi="宋体" w:eastAsia="宋体" w:cs="宋体"/>
          <w:b/>
          <w:bCs/>
          <w:sz w:val="28"/>
          <w:szCs w:val="28"/>
          <w:highlight w:val="none"/>
          <w:lang w:val="en-US" w:eastAsia="zh-CN"/>
        </w:rPr>
      </w:pPr>
    </w:p>
    <w:p w14:paraId="5DD54141">
      <w:pPr>
        <w:spacing w:line="480" w:lineRule="exact"/>
        <w:jc w:val="both"/>
        <w:rPr>
          <w:rFonts w:hint="eastAsia" w:ascii="宋体" w:hAnsi="宋体" w:eastAsia="宋体" w:cs="宋体"/>
          <w:b/>
          <w:bCs/>
          <w:sz w:val="28"/>
          <w:szCs w:val="28"/>
          <w:highlight w:val="none"/>
          <w:lang w:val="en-US" w:eastAsia="zh-CN"/>
        </w:rPr>
      </w:pPr>
    </w:p>
    <w:p w14:paraId="13EA9563">
      <w:pPr>
        <w:spacing w:line="480" w:lineRule="exact"/>
        <w:jc w:val="both"/>
        <w:rPr>
          <w:rFonts w:hint="eastAsia" w:ascii="宋体" w:hAnsi="宋体" w:eastAsia="宋体" w:cs="宋体"/>
          <w:b/>
          <w:bCs/>
          <w:sz w:val="28"/>
          <w:szCs w:val="28"/>
          <w:highlight w:val="none"/>
          <w:lang w:val="en-US" w:eastAsia="zh-CN"/>
        </w:rPr>
      </w:pPr>
    </w:p>
    <w:p w14:paraId="5780E1F9">
      <w:pPr>
        <w:spacing w:line="480" w:lineRule="exact"/>
        <w:jc w:val="both"/>
        <w:rPr>
          <w:rFonts w:hint="eastAsia" w:ascii="宋体" w:hAnsi="宋体" w:eastAsia="宋体" w:cs="宋体"/>
          <w:b/>
          <w:bCs/>
          <w:sz w:val="28"/>
          <w:szCs w:val="28"/>
          <w:highlight w:val="none"/>
          <w:lang w:val="en-US" w:eastAsia="zh-CN"/>
        </w:rPr>
      </w:pPr>
    </w:p>
    <w:p w14:paraId="38B4F21B">
      <w:pPr>
        <w:numPr>
          <w:ilvl w:val="0"/>
          <w:numId w:val="0"/>
        </w:numPr>
        <w:spacing w:line="480" w:lineRule="exact"/>
        <w:ind w:left="0" w:leftChars="0"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kern w:val="2"/>
          <w:sz w:val="28"/>
          <w:szCs w:val="28"/>
          <w:lang w:val="en-US" w:eastAsia="zh-CN" w:bidi="ar-SA"/>
        </w:rPr>
        <w:t>三、</w:t>
      </w:r>
      <w:r>
        <w:rPr>
          <w:rFonts w:hint="eastAsia" w:ascii="宋体" w:hAnsi="宋体" w:eastAsia="宋体" w:cs="宋体"/>
          <w:b/>
          <w:bCs/>
          <w:sz w:val="28"/>
          <w:szCs w:val="28"/>
          <w:highlight w:val="none"/>
          <w:lang w:val="en-US" w:eastAsia="zh-CN"/>
        </w:rPr>
        <w:t>维修清单</w:t>
      </w:r>
    </w:p>
    <w:tbl>
      <w:tblPr>
        <w:tblStyle w:val="15"/>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2795"/>
        <w:gridCol w:w="2760"/>
        <w:gridCol w:w="1011"/>
        <w:gridCol w:w="1217"/>
      </w:tblGrid>
      <w:tr w14:paraId="328C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7F9B">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3C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配件名称</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83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规格型号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6A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B4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r>
      <w:tr w14:paraId="362B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01BA">
            <w:pPr>
              <w:keepNext w:val="0"/>
              <w:keepLines w:val="0"/>
              <w:widowControl/>
              <w:suppressLineNumbers w:val="0"/>
              <w:jc w:val="left"/>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8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光幕</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3"/>
                <w:lang w:val="en-US" w:eastAsia="zh-CN" w:bidi="ar"/>
              </w:rPr>
              <w:t>微科</w:t>
            </w:r>
            <w:r>
              <w:rPr>
                <w:rStyle w:val="74"/>
                <w:rFonts w:eastAsia="宋体"/>
                <w:lang w:val="en-US" w:eastAsia="zh-CN" w:bidi="ar"/>
              </w:rPr>
              <w:t>WECO-957M64-DC24B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1E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15C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A35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5D1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F2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风扇</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ABC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YFD-14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B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AD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76C8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6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8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轿厢筒灯照明</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0ED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XAA41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E0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1A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64D4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EBC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227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井道照明</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257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MB4211-B1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801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67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r>
      <w:tr w14:paraId="6F04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31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B8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急停盒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2C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E745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38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C87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216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BE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7F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急停盒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FC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E750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5B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9D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D66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13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A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行程开关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6C5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1370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43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8A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7142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428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7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行程开关支架</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1A0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1370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A7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2B5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20B8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D98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0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涨绳轮开关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9C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UKS</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4B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65F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454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11A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69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液压缓冲器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4C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HYF175A</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90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82D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3C13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F1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A4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液压缓冲器开关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79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CR600-HZ</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08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C1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1BED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AA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F12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涨绳轮装置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A37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OX-200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6C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C54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A90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AB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2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地坑对重防护网</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F50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宽×长×块数。600×1350×4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4E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D4D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7225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1F8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47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平层感应器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5F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XAA177HD1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C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DE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DB4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85D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17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轿顶一体式检修箱</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F6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OH6000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36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BE8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722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4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5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轿顶主板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73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SM.02/H</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1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C4F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146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42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C4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轿顶电源</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538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RKP220-T21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D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9C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63A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41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71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导靴</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7D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XOA2685AAB001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2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DA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4199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D56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B39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油盒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45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HAA349E1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C5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1D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7BFA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7D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F8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层门门挂板轮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B6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56×14×620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2F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FF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01EA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AC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44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限速器绳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237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8mm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6E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36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74"/>
                <w:rFonts w:eastAsia="宋体"/>
                <w:lang w:val="en-US" w:eastAsia="zh-CN" w:bidi="ar"/>
              </w:rPr>
              <w:t>45</w:t>
            </w:r>
            <w:r>
              <w:rPr>
                <w:rStyle w:val="73"/>
                <w:lang w:val="en-US" w:eastAsia="zh-CN" w:bidi="ar"/>
              </w:rPr>
              <w:t>米</w:t>
            </w:r>
            <w:r>
              <w:rPr>
                <w:rStyle w:val="74"/>
                <w:rFonts w:eastAsia="宋体"/>
                <w:lang w:val="en-US" w:eastAsia="zh-CN" w:bidi="ar"/>
              </w:rPr>
              <w:t>*1</w:t>
            </w:r>
            <w:r>
              <w:rPr>
                <w:rStyle w:val="73"/>
                <w:lang w:val="en-US" w:eastAsia="zh-CN" w:bidi="ar"/>
              </w:rPr>
              <w:t>根</w:t>
            </w:r>
          </w:p>
        </w:tc>
      </w:tr>
      <w:tr w14:paraId="056B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9D4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F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钢丝绳</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DBF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10mm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17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D50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74"/>
                <w:rFonts w:eastAsia="宋体"/>
                <w:lang w:val="en-US" w:eastAsia="zh-CN" w:bidi="ar"/>
              </w:rPr>
              <w:t>270</w:t>
            </w:r>
            <w:r>
              <w:rPr>
                <w:rStyle w:val="73"/>
                <w:lang w:val="en-US" w:eastAsia="zh-CN" w:bidi="ar"/>
              </w:rPr>
              <w:t>米</w:t>
            </w:r>
            <w:r>
              <w:rPr>
                <w:rStyle w:val="74"/>
                <w:rFonts w:eastAsia="宋体"/>
                <w:lang w:val="en-US" w:eastAsia="zh-CN" w:bidi="ar"/>
              </w:rPr>
              <w:t>*6</w:t>
            </w:r>
            <w:r>
              <w:rPr>
                <w:rStyle w:val="73"/>
                <w:lang w:val="en-US" w:eastAsia="zh-CN" w:bidi="ar"/>
              </w:rPr>
              <w:t>根</w:t>
            </w:r>
          </w:p>
        </w:tc>
      </w:tr>
      <w:tr w14:paraId="68F1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8B8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7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厅门锁装置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1BC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XTA-5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9C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0E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19C6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05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376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厅门三角钥匙锁</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4329">
            <w:pPr>
              <w:jc w:val="left"/>
              <w:rPr>
                <w:rFonts w:hint="default" w:ascii="Arial" w:hAnsi="Arial" w:eastAsia="宋体" w:cs="Arial"/>
                <w:i w:val="0"/>
                <w:iCs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4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AAC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C9C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FE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CC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对重反绳轮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B4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尼龙</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10C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C4F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755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38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8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轿顶反绳轮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24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8B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5E2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8E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6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随行电缆</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49A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36*0.75mm²</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41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E3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5AE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55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F4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西子门机变频器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08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Jarless-Con</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7A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D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734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01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9E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集成轿门锁同步门刀</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E8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XTA-CS02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0C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BD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D4A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B84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6B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轿门门挂板轮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BD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56×14×620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0C6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E5F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7152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FEA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F3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轿门锁触点</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36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SEL1-A1Z</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5BD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839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61EE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F3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F5C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厅门滑块</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8E5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XTA4295ABW001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5A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CF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44B6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D94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8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外呼按钮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9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KAN-J1115URB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9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47A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r>
      <w:tr w14:paraId="6D0F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AA0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9EA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外呼板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E0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LMSYN430DT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8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AAA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6255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F8F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F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79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SM.02/G</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08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0DF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7EA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620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B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D6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SM-03-D</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86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F46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E4C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32B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91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轿厢显示板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E0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LMBS640-U1.1.1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20B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55C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D3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1AF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F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轿厢按钮</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9E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KAN-J115URB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7A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44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7092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44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4E4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限速器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04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F00250A</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75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87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3BF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35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5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控制柜</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36B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U-CONL8000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D6F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ED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0CE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DA2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D1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变频器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46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AS380 4T0015B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E6A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51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4994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9C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F4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主板</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D04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西子优耐德AS.T029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A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28E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BBC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2EB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1F4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接触器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F2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LC1D09,LC1D40,LC1D12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15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79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AC0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BA2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A44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相序继电器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068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XJ12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8B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76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41A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FB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663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开关电源盒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C88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ELE200F-30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06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75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EC6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9E1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29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变压器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784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JBKZ-800-I</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E6F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66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76A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E6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47B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断路器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84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CP1,CP2,CP3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205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FC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562A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1F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BF6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380V端子排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73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UK2.5B</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81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33E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01B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AB3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569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220V接线端子排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F3C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UK-2.5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3AD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E44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0731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DB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2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制动器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BD1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DZD1-500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AA4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EE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3BC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9C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D5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曳引机</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3"/>
                <w:lang w:val="en-US" w:eastAsia="zh-CN" w:bidi="ar"/>
              </w:rPr>
              <w:t>西子</w:t>
            </w:r>
            <w:r>
              <w:rPr>
                <w:rStyle w:val="74"/>
                <w:rFonts w:eastAsia="宋体"/>
                <w:lang w:val="en-US" w:eastAsia="zh-CN" w:bidi="ar"/>
              </w:rPr>
              <w:t>Vito</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9DC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8F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6165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85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D9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配电箱</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9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15F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5F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6F2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427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8AA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3相断路器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AAF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NXM-160S/3300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B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1F2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2681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A07">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B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220v断路器</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D22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CH3N</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A0A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CED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6A43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0E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7C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零线地线端子排</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7E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2×15-5孔黄铜镀镍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AB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D1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DCA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39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5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接线端子排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UK-2.5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4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90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7F8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D32">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6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机房导向轮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A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991">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95B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DDE6">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0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FSGJ30A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F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769">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r>
      <w:tr w14:paraId="65B0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D0FC">
            <w:pPr>
              <w:jc w:val="left"/>
              <w:rPr>
                <w:rFonts w:hint="default" w:ascii="Arial" w:hAnsi="Arial" w:eastAsia="宋体"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6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BZC-2RQ1-A2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5E9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r>
      <w:tr w14:paraId="0D65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950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4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五方对讲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NKT12(1-1)A1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B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C3B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17A3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F0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1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导轨除锈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D7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2B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DAB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369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A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机房工字钢刷防腐漆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FB1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3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E123">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739A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7C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厂家授权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2AF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B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FF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8D3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B485">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B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委托检验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CF4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7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F84">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3244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33EC">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0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4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4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43F">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r w14:paraId="535B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FA7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1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9B2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C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07D">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r>
    </w:tbl>
    <w:p w14:paraId="6EFE54BA">
      <w:pPr>
        <w:spacing w:line="480" w:lineRule="exact"/>
        <w:jc w:val="center"/>
        <w:rPr>
          <w:rFonts w:hint="eastAsia" w:ascii="宋体" w:hAnsi="宋体" w:eastAsia="宋体" w:cs="宋体"/>
          <w:b w:val="0"/>
          <w:bCs w:val="0"/>
          <w:sz w:val="24"/>
          <w:szCs w:val="24"/>
          <w:highlight w:val="none"/>
          <w:lang w:val="en-US" w:eastAsia="zh-CN"/>
        </w:rPr>
      </w:pPr>
    </w:p>
    <w:p w14:paraId="01AFE025">
      <w:pPr>
        <w:spacing w:line="48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备注：本项目包括但不限于青少年宫西南梯机房、井道、轿厢维修更换，保证设备正常使用并出具检测合格的报告。</w:t>
      </w:r>
    </w:p>
    <w:p w14:paraId="601BFF76">
      <w:pPr>
        <w:spacing w:line="480" w:lineRule="exact"/>
        <w:ind w:firstLine="2040" w:firstLineChars="850"/>
        <w:rPr>
          <w:rFonts w:hint="eastAsia" w:ascii="宋体" w:hAnsi="宋体" w:eastAsia="宋体" w:cs="宋体"/>
          <w:b w:val="0"/>
          <w:bCs w:val="0"/>
          <w:sz w:val="24"/>
          <w:szCs w:val="24"/>
          <w:highlight w:val="none"/>
          <w:lang w:val="en-US" w:eastAsia="zh-CN"/>
        </w:rPr>
      </w:pPr>
    </w:p>
    <w:p w14:paraId="377CA1A4">
      <w:pPr>
        <w:spacing w:line="480" w:lineRule="exact"/>
        <w:ind w:firstLine="2040" w:firstLineChars="850"/>
        <w:rPr>
          <w:rFonts w:hint="eastAsia" w:ascii="宋体" w:hAnsi="宋体" w:eastAsia="宋体" w:cs="宋体"/>
          <w:b w:val="0"/>
          <w:bCs w:val="0"/>
          <w:sz w:val="24"/>
          <w:szCs w:val="24"/>
          <w:highlight w:val="none"/>
          <w:lang w:val="en-US" w:eastAsia="zh-CN"/>
        </w:rPr>
      </w:pPr>
    </w:p>
    <w:p w14:paraId="13009202">
      <w:pPr>
        <w:spacing w:line="480" w:lineRule="exact"/>
        <w:ind w:firstLine="2040" w:firstLineChars="850"/>
        <w:rPr>
          <w:rFonts w:hint="eastAsia" w:ascii="宋体" w:hAnsi="宋体" w:eastAsia="宋体" w:cs="宋体"/>
          <w:b w:val="0"/>
          <w:bCs w:val="0"/>
          <w:sz w:val="24"/>
          <w:szCs w:val="24"/>
          <w:highlight w:val="none"/>
          <w:lang w:val="en-US" w:eastAsia="zh-CN"/>
        </w:rPr>
      </w:pPr>
    </w:p>
    <w:p w14:paraId="1E3C5DB7">
      <w:pPr>
        <w:spacing w:line="480" w:lineRule="exact"/>
        <w:ind w:firstLine="2040" w:firstLineChars="850"/>
        <w:rPr>
          <w:rFonts w:hint="eastAsia" w:ascii="宋体" w:hAnsi="宋体" w:eastAsia="宋体" w:cs="宋体"/>
          <w:b w:val="0"/>
          <w:bCs w:val="0"/>
          <w:sz w:val="24"/>
          <w:szCs w:val="24"/>
          <w:highlight w:val="none"/>
          <w:lang w:val="en-US" w:eastAsia="zh-CN"/>
        </w:rPr>
      </w:pPr>
    </w:p>
    <w:p w14:paraId="19441B39">
      <w:pPr>
        <w:spacing w:line="480" w:lineRule="exact"/>
        <w:ind w:firstLine="2040" w:firstLineChars="850"/>
        <w:rPr>
          <w:rFonts w:hint="eastAsia" w:ascii="宋体" w:hAnsi="宋体" w:eastAsia="宋体" w:cs="宋体"/>
          <w:b w:val="0"/>
          <w:bCs w:val="0"/>
          <w:sz w:val="24"/>
          <w:szCs w:val="24"/>
          <w:highlight w:val="none"/>
          <w:lang w:val="en-US" w:eastAsia="zh-CN"/>
        </w:rPr>
      </w:pPr>
    </w:p>
    <w:p w14:paraId="6CF60F2A">
      <w:pPr>
        <w:spacing w:line="480" w:lineRule="exact"/>
        <w:ind w:firstLine="2040" w:firstLineChars="850"/>
        <w:rPr>
          <w:rFonts w:hint="eastAsia" w:ascii="宋体" w:hAnsi="宋体" w:eastAsia="宋体" w:cs="宋体"/>
          <w:b w:val="0"/>
          <w:bCs w:val="0"/>
          <w:sz w:val="24"/>
          <w:szCs w:val="24"/>
          <w:highlight w:val="none"/>
          <w:lang w:val="en-US" w:eastAsia="zh-CN"/>
        </w:rPr>
      </w:pPr>
    </w:p>
    <w:p w14:paraId="5E27DFAA">
      <w:pPr>
        <w:spacing w:line="480" w:lineRule="exact"/>
        <w:ind w:firstLine="2040" w:firstLineChars="850"/>
        <w:rPr>
          <w:rFonts w:hint="eastAsia" w:ascii="宋体" w:hAnsi="宋体" w:eastAsia="宋体" w:cs="宋体"/>
          <w:b w:val="0"/>
          <w:bCs w:val="0"/>
          <w:sz w:val="24"/>
          <w:szCs w:val="24"/>
          <w:highlight w:val="none"/>
          <w:lang w:val="en-US" w:eastAsia="zh-CN"/>
        </w:rPr>
      </w:pPr>
    </w:p>
    <w:p w14:paraId="3BF852C7">
      <w:pPr>
        <w:spacing w:line="480" w:lineRule="exact"/>
        <w:ind w:firstLine="2040" w:firstLineChars="850"/>
        <w:rPr>
          <w:rFonts w:hint="eastAsia" w:ascii="宋体" w:hAnsi="宋体" w:eastAsia="宋体" w:cs="宋体"/>
          <w:b w:val="0"/>
          <w:bCs w:val="0"/>
          <w:sz w:val="24"/>
          <w:szCs w:val="24"/>
          <w:highlight w:val="none"/>
          <w:lang w:val="en-US" w:eastAsia="zh-CN"/>
        </w:rPr>
      </w:pPr>
    </w:p>
    <w:p w14:paraId="54A95EA9">
      <w:pPr>
        <w:spacing w:line="480" w:lineRule="exact"/>
        <w:ind w:firstLine="2040" w:firstLineChars="850"/>
        <w:rPr>
          <w:rFonts w:hint="eastAsia" w:ascii="宋体" w:hAnsi="宋体" w:eastAsia="宋体" w:cs="宋体"/>
          <w:b w:val="0"/>
          <w:bCs w:val="0"/>
          <w:sz w:val="24"/>
          <w:szCs w:val="24"/>
          <w:highlight w:val="none"/>
          <w:lang w:val="en-US" w:eastAsia="zh-CN"/>
        </w:rPr>
      </w:pPr>
    </w:p>
    <w:p w14:paraId="527BA33F">
      <w:pPr>
        <w:spacing w:line="480" w:lineRule="exact"/>
        <w:ind w:firstLine="2040" w:firstLineChars="850"/>
        <w:rPr>
          <w:rFonts w:hint="eastAsia" w:ascii="宋体" w:hAnsi="宋体" w:eastAsia="宋体" w:cs="宋体"/>
          <w:b w:val="0"/>
          <w:bCs w:val="0"/>
          <w:sz w:val="24"/>
          <w:szCs w:val="24"/>
          <w:highlight w:val="none"/>
          <w:lang w:val="en-US" w:eastAsia="zh-CN"/>
        </w:rPr>
      </w:pPr>
    </w:p>
    <w:p w14:paraId="0DF7A630">
      <w:pPr>
        <w:spacing w:line="480" w:lineRule="exact"/>
        <w:ind w:firstLine="2040" w:firstLineChars="850"/>
        <w:rPr>
          <w:rFonts w:hint="eastAsia" w:ascii="宋体" w:hAnsi="宋体" w:eastAsia="宋体" w:cs="宋体"/>
          <w:b w:val="0"/>
          <w:bCs w:val="0"/>
          <w:sz w:val="24"/>
          <w:szCs w:val="24"/>
          <w:highlight w:val="none"/>
          <w:lang w:val="en-US" w:eastAsia="zh-CN"/>
        </w:rPr>
      </w:pPr>
    </w:p>
    <w:p w14:paraId="4AC8BA53">
      <w:pPr>
        <w:spacing w:line="480" w:lineRule="exact"/>
        <w:ind w:firstLine="2040" w:firstLineChars="850"/>
        <w:rPr>
          <w:rFonts w:hint="eastAsia" w:ascii="宋体" w:hAnsi="宋体" w:eastAsia="宋体" w:cs="宋体"/>
          <w:b w:val="0"/>
          <w:bCs w:val="0"/>
          <w:sz w:val="24"/>
          <w:szCs w:val="24"/>
          <w:highlight w:val="none"/>
          <w:lang w:val="en-US" w:eastAsia="zh-CN"/>
        </w:rPr>
      </w:pPr>
    </w:p>
    <w:p w14:paraId="37411A54">
      <w:pPr>
        <w:spacing w:line="480" w:lineRule="exact"/>
        <w:ind w:firstLine="2040" w:firstLineChars="850"/>
        <w:rPr>
          <w:rFonts w:hint="eastAsia" w:ascii="宋体" w:hAnsi="宋体" w:eastAsia="宋体" w:cs="宋体"/>
          <w:b w:val="0"/>
          <w:bCs w:val="0"/>
          <w:sz w:val="24"/>
          <w:szCs w:val="24"/>
          <w:highlight w:val="none"/>
          <w:lang w:val="en-US" w:eastAsia="zh-CN"/>
        </w:rPr>
      </w:pPr>
    </w:p>
    <w:p w14:paraId="45C20C6D">
      <w:pPr>
        <w:spacing w:line="480" w:lineRule="exact"/>
        <w:ind w:firstLine="2040" w:firstLineChars="850"/>
        <w:rPr>
          <w:rFonts w:hint="eastAsia" w:ascii="宋体" w:hAnsi="宋体" w:eastAsia="宋体" w:cs="宋体"/>
          <w:b w:val="0"/>
          <w:bCs w:val="0"/>
          <w:sz w:val="24"/>
          <w:szCs w:val="24"/>
          <w:highlight w:val="none"/>
          <w:lang w:val="en-US" w:eastAsia="zh-CN"/>
        </w:rPr>
      </w:pPr>
    </w:p>
    <w:p w14:paraId="480C0513">
      <w:pPr>
        <w:spacing w:line="480" w:lineRule="exact"/>
        <w:ind w:firstLine="2040" w:firstLineChars="850"/>
        <w:rPr>
          <w:rFonts w:hint="eastAsia" w:ascii="宋体" w:hAnsi="宋体" w:eastAsia="宋体" w:cs="宋体"/>
          <w:b w:val="0"/>
          <w:bCs w:val="0"/>
          <w:sz w:val="24"/>
          <w:szCs w:val="24"/>
          <w:highlight w:val="none"/>
          <w:lang w:val="en-US" w:eastAsia="zh-CN"/>
        </w:rPr>
      </w:pPr>
    </w:p>
    <w:p w14:paraId="3C490E2A">
      <w:pPr>
        <w:spacing w:line="480" w:lineRule="exact"/>
        <w:ind w:firstLine="2040" w:firstLineChars="850"/>
        <w:rPr>
          <w:rFonts w:hint="eastAsia" w:ascii="宋体" w:hAnsi="宋体" w:eastAsia="宋体" w:cs="宋体"/>
          <w:b w:val="0"/>
          <w:bCs w:val="0"/>
          <w:sz w:val="24"/>
          <w:szCs w:val="24"/>
          <w:highlight w:val="none"/>
          <w:lang w:val="en-US" w:eastAsia="zh-CN"/>
        </w:rPr>
      </w:pPr>
    </w:p>
    <w:p w14:paraId="5E859027">
      <w:pPr>
        <w:spacing w:line="480" w:lineRule="exact"/>
        <w:ind w:firstLine="2040" w:firstLineChars="850"/>
        <w:rPr>
          <w:rFonts w:hint="eastAsia" w:ascii="宋体" w:hAnsi="宋体" w:eastAsia="宋体" w:cs="宋体"/>
          <w:b w:val="0"/>
          <w:bCs w:val="0"/>
          <w:sz w:val="24"/>
          <w:szCs w:val="24"/>
          <w:highlight w:val="none"/>
          <w:lang w:val="en-US" w:eastAsia="zh-CN"/>
        </w:rPr>
      </w:pPr>
    </w:p>
    <w:p w14:paraId="7EDDDE51">
      <w:pPr>
        <w:spacing w:line="480" w:lineRule="exact"/>
        <w:ind w:firstLine="2040" w:firstLineChars="850"/>
        <w:rPr>
          <w:rFonts w:hint="eastAsia" w:ascii="宋体" w:hAnsi="宋体" w:eastAsia="宋体" w:cs="宋体"/>
          <w:b w:val="0"/>
          <w:bCs w:val="0"/>
          <w:sz w:val="24"/>
          <w:szCs w:val="24"/>
          <w:highlight w:val="none"/>
          <w:lang w:val="en-US" w:eastAsia="zh-CN"/>
        </w:rPr>
      </w:pPr>
    </w:p>
    <w:p w14:paraId="703490D7">
      <w:pPr>
        <w:spacing w:line="480" w:lineRule="exact"/>
        <w:ind w:firstLine="2040" w:firstLineChars="850"/>
        <w:rPr>
          <w:rFonts w:hint="eastAsia" w:ascii="宋体" w:hAnsi="宋体" w:eastAsia="宋体" w:cs="宋体"/>
          <w:b w:val="0"/>
          <w:bCs w:val="0"/>
          <w:sz w:val="24"/>
          <w:szCs w:val="24"/>
          <w:highlight w:val="none"/>
          <w:lang w:val="en-US" w:eastAsia="zh-CN"/>
        </w:rPr>
      </w:pPr>
    </w:p>
    <w:p w14:paraId="73926D29">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402499C9">
      <w:pPr>
        <w:spacing w:line="480" w:lineRule="exact"/>
        <w:rPr>
          <w:rFonts w:hint="eastAsia" w:asciiTheme="majorEastAsia" w:hAnsiTheme="majorEastAsia" w:eastAsiaTheme="majorEastAsia"/>
          <w:b/>
          <w:bCs/>
          <w:sz w:val="28"/>
          <w:szCs w:val="28"/>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四</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3"/>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eastAsia="宋体" w:asciiTheme="minorEastAsia" w:hAnsiTheme="minorEastAsia"/>
          <w:highlight w:val="none"/>
          <w:u w:val="single"/>
        </w:rPr>
        <w:t>科普教育基地</w:t>
      </w:r>
      <w:r>
        <w:rPr>
          <w:rFonts w:hint="eastAsia" w:eastAsia="宋体" w:asciiTheme="minorEastAsia" w:hAnsiTheme="minorEastAsia"/>
          <w:highlight w:val="none"/>
          <w:u w:val="single"/>
          <w:lang w:val="en-US" w:eastAsia="zh-CN"/>
        </w:rPr>
        <w:t>电梯维修更换</w:t>
      </w:r>
      <w:r>
        <w:rPr>
          <w:rFonts w:hint="eastAsia" w:asciiTheme="minorEastAsia" w:hAnsiTheme="minorEastAsia"/>
          <w:highlight w:val="none"/>
          <w:u w:val="single"/>
          <w:lang w:val="en-US" w:eastAsia="zh-CN"/>
        </w:rPr>
        <w:t>项目</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3"/>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3"/>
        <w:spacing w:line="480" w:lineRule="auto"/>
        <w:ind w:firstLine="540" w:firstLineChars="225"/>
        <w:jc w:val="left"/>
        <w:rPr>
          <w:rFonts w:asciiTheme="minorEastAsia" w:hAnsiTheme="minorEastAsia"/>
          <w:highlight w:val="none"/>
        </w:rPr>
      </w:pPr>
    </w:p>
    <w:p w14:paraId="43EA2DDE">
      <w:pPr>
        <w:pStyle w:val="33"/>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3"/>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4"/>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5"/>
        <w:spacing w:line="480" w:lineRule="auto"/>
        <w:rPr>
          <w:rFonts w:cs="Arial" w:asciiTheme="minorEastAsia" w:hAnsiTheme="minorEastAsia"/>
          <w:sz w:val="21"/>
          <w:szCs w:val="21"/>
          <w:highlight w:val="none"/>
        </w:rPr>
      </w:pPr>
    </w:p>
    <w:p w14:paraId="45DEBCE4">
      <w:pPr>
        <w:rPr>
          <w:rFonts w:cs="Arial" w:asciiTheme="minorEastAsia" w:hAnsiTheme="minorEastAsia"/>
          <w:sz w:val="21"/>
          <w:szCs w:val="21"/>
          <w:highlight w:val="none"/>
        </w:rPr>
      </w:pPr>
    </w:p>
    <w:p w14:paraId="0112EF3B">
      <w:pPr>
        <w:rPr>
          <w:rFonts w:cs="Arial" w:asciiTheme="minorEastAsia" w:hAnsiTheme="minorEastAsia"/>
          <w:sz w:val="21"/>
          <w:szCs w:val="21"/>
          <w:highlight w:val="none"/>
        </w:rPr>
      </w:pPr>
    </w:p>
    <w:p w14:paraId="387F8573">
      <w:pPr>
        <w:rPr>
          <w:rFonts w:cs="Arial" w:asciiTheme="minorEastAsia" w:hAnsiTheme="minorEastAsia"/>
          <w:sz w:val="21"/>
          <w:szCs w:val="21"/>
          <w:highlight w:val="none"/>
        </w:rPr>
      </w:pPr>
    </w:p>
    <w:p w14:paraId="69E2F848">
      <w:pPr>
        <w:rPr>
          <w:rFonts w:cs="Arial" w:asciiTheme="minorEastAsia" w:hAnsiTheme="minorEastAsia"/>
          <w:sz w:val="21"/>
          <w:szCs w:val="21"/>
          <w:highlight w:val="none"/>
        </w:rPr>
      </w:pPr>
    </w:p>
    <w:p w14:paraId="14FD1C94">
      <w:pPr>
        <w:rPr>
          <w:rFonts w:cs="Arial" w:asciiTheme="minorEastAsia" w:hAnsiTheme="minorEastAsia"/>
          <w:sz w:val="21"/>
          <w:szCs w:val="21"/>
          <w:highlight w:val="none"/>
        </w:rPr>
      </w:pPr>
    </w:p>
    <w:p w14:paraId="109A6A34">
      <w:pPr>
        <w:rPr>
          <w:rFonts w:cs="Arial" w:asciiTheme="minorEastAsia" w:hAnsiTheme="minorEastAsia"/>
          <w:sz w:val="21"/>
          <w:szCs w:val="21"/>
          <w:highlight w:val="none"/>
        </w:rPr>
      </w:pPr>
    </w:p>
    <w:p w14:paraId="76AC3671">
      <w:pPr>
        <w:rPr>
          <w:rFonts w:cs="Arial" w:asciiTheme="minorEastAsia" w:hAnsiTheme="minorEastAsia"/>
          <w:sz w:val="21"/>
          <w:szCs w:val="21"/>
          <w:highlight w:val="none"/>
        </w:rPr>
      </w:pPr>
    </w:p>
    <w:p w14:paraId="797C58EF">
      <w:pPr>
        <w:rPr>
          <w:rFonts w:ascii="宋体" w:hAnsi="宋体"/>
          <w:b/>
          <w:bCs/>
          <w:sz w:val="24"/>
          <w:highlight w:val="none"/>
        </w:rPr>
      </w:pPr>
    </w:p>
    <w:p w14:paraId="0AB15D76">
      <w:pPr>
        <w:numPr>
          <w:ilvl w:val="0"/>
          <w:numId w:val="0"/>
        </w:numPr>
        <w:spacing w:line="480" w:lineRule="exact"/>
        <w:ind w:left="0" w:leftChars="0" w:firstLine="0" w:firstLineChars="0"/>
        <w:jc w:val="center"/>
        <w:rPr>
          <w:rFonts w:hint="eastAsia" w:ascii="宋体" w:hAnsi="宋体"/>
          <w:b/>
          <w:bCs/>
          <w:sz w:val="28"/>
          <w:szCs w:val="28"/>
          <w:highlight w:val="none"/>
        </w:rPr>
      </w:pPr>
      <w:r>
        <w:rPr>
          <w:rFonts w:hint="eastAsia" w:ascii="宋体" w:hAnsi="宋体" w:cs="Times New Roman"/>
          <w:b/>
          <w:bCs/>
          <w:kern w:val="2"/>
          <w:sz w:val="28"/>
          <w:szCs w:val="28"/>
          <w:lang w:val="en-US" w:eastAsia="zh-CN" w:bidi="ar-SA"/>
        </w:rPr>
        <w:t>五</w:t>
      </w:r>
      <w:r>
        <w:rPr>
          <w:rFonts w:hint="eastAsia" w:ascii="宋体" w:hAnsi="宋体" w:eastAsia="宋体" w:cs="Times New Roman"/>
          <w:b/>
          <w:bCs/>
          <w:kern w:val="2"/>
          <w:sz w:val="28"/>
          <w:szCs w:val="28"/>
          <w:lang w:val="en-US" w:eastAsia="zh-CN" w:bidi="ar-SA"/>
        </w:rPr>
        <w:t>、</w:t>
      </w:r>
      <w:r>
        <w:rPr>
          <w:rFonts w:hint="eastAsia" w:ascii="宋体" w:hAnsi="宋体"/>
          <w:b/>
          <w:bCs/>
          <w:sz w:val="28"/>
          <w:szCs w:val="28"/>
          <w:highlight w:val="none"/>
        </w:rPr>
        <w:t>法定代表人（单位负责人）授权书</w:t>
      </w:r>
    </w:p>
    <w:p w14:paraId="44184541">
      <w:pPr>
        <w:numPr>
          <w:ilvl w:val="0"/>
          <w:numId w:val="0"/>
        </w:numPr>
        <w:spacing w:line="480" w:lineRule="exact"/>
        <w:ind w:leftChars="0"/>
        <w:jc w:val="both"/>
        <w:rPr>
          <w:rFonts w:hint="eastAsia" w:ascii="宋体" w:hAnsi="宋体"/>
          <w:b/>
          <w:bCs/>
          <w:sz w:val="28"/>
          <w:szCs w:val="28"/>
          <w:highlight w:val="none"/>
        </w:rPr>
      </w:pPr>
    </w:p>
    <w:p w14:paraId="449E0CAD">
      <w:pPr>
        <w:adjustRightInd w:val="0"/>
        <w:spacing w:line="360" w:lineRule="auto"/>
        <w:ind w:firstLine="480" w:firstLineChars="2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eastAsia="宋体" w:cs="Arial" w:asciiTheme="minorEastAsia" w:hAnsiTheme="minorEastAsia"/>
          <w:sz w:val="24"/>
          <w:highlight w:val="none"/>
          <w:u w:val="single"/>
        </w:rPr>
        <w:t>科普教育基地</w:t>
      </w:r>
      <w:r>
        <w:rPr>
          <w:rFonts w:hint="eastAsia" w:cs="Arial" w:asciiTheme="minorEastAsia" w:hAnsiTheme="minorEastAsia"/>
          <w:sz w:val="24"/>
          <w:highlight w:val="none"/>
          <w:u w:val="single"/>
          <w:lang w:val="en-US" w:eastAsia="zh-CN"/>
        </w:rPr>
        <w:t>电梯</w:t>
      </w:r>
      <w:r>
        <w:rPr>
          <w:rFonts w:hint="eastAsia" w:eastAsia="宋体" w:cs="Arial" w:asciiTheme="minorEastAsia" w:hAnsiTheme="minorEastAsia"/>
          <w:sz w:val="24"/>
          <w:highlight w:val="none"/>
          <w:u w:val="single"/>
          <w:lang w:val="en-US" w:eastAsia="zh-CN"/>
        </w:rPr>
        <w:t>维修更换</w:t>
      </w:r>
      <w:r>
        <w:rPr>
          <w:rFonts w:hint="eastAsia" w:cs="Arial" w:asciiTheme="minorEastAsia" w:hAnsiTheme="minorEastAsia"/>
          <w:sz w:val="24"/>
          <w:highlight w:val="none"/>
          <w:u w:val="single"/>
          <w:lang w:val="en-US" w:eastAsia="zh-CN"/>
        </w:rPr>
        <w:t>项目</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6"/>
        <w:ind w:firstLine="480" w:firstLineChars="200"/>
        <w:rPr>
          <w:highlight w:val="none"/>
        </w:rPr>
      </w:pPr>
      <w:r>
        <w:rPr>
          <w:rFonts w:hint="eastAsia" w:hAnsi="Times New Roman"/>
          <w:szCs w:val="21"/>
          <w:highlight w:val="none"/>
        </w:rPr>
        <w:t>法定代表人（单位负责人）授权代表联系电话（手机）：</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六</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eastAsia="宋体" w:cs="宋体" w:asciiTheme="minorEastAsia" w:hAnsiTheme="minorEastAsia"/>
          <w:sz w:val="24"/>
          <w:highlight w:val="none"/>
          <w:u w:val="single"/>
          <w:lang w:val="zh-CN"/>
        </w:rPr>
        <w:t>科普教育基地</w:t>
      </w:r>
      <w:r>
        <w:rPr>
          <w:rFonts w:hint="eastAsia" w:eastAsia="宋体" w:cs="宋体" w:asciiTheme="minorEastAsia" w:hAnsiTheme="minorEastAsia"/>
          <w:sz w:val="24"/>
          <w:highlight w:val="none"/>
          <w:u w:val="single"/>
          <w:lang w:val="en-US" w:eastAsia="zh-CN"/>
        </w:rPr>
        <w:t>电梯维修更换</w:t>
      </w:r>
      <w:r>
        <w:rPr>
          <w:rFonts w:hint="eastAsia" w:cs="宋体" w:asciiTheme="minorEastAsia" w:hAnsiTheme="minorEastAsia"/>
          <w:sz w:val="24"/>
          <w:highlight w:val="none"/>
          <w:u w:val="single"/>
          <w:lang w:val="en-US" w:eastAsia="zh-CN"/>
        </w:rPr>
        <w:t>项目</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1"/>
        <w:rPr>
          <w:rFonts w:ascii="宋体" w:cs="宋体"/>
          <w:szCs w:val="21"/>
          <w:highlight w:val="none"/>
        </w:rPr>
      </w:pPr>
    </w:p>
    <w:p w14:paraId="079429B9">
      <w:pPr>
        <w:pStyle w:val="31"/>
        <w:rPr>
          <w:rFonts w:ascii="宋体" w:cs="宋体"/>
          <w:szCs w:val="21"/>
          <w:highlight w:val="none"/>
        </w:rPr>
      </w:pPr>
    </w:p>
    <w:p w14:paraId="502D739A">
      <w:pPr>
        <w:pStyle w:val="31"/>
        <w:rPr>
          <w:rFonts w:ascii="宋体" w:cs="宋体"/>
          <w:szCs w:val="21"/>
          <w:highlight w:val="none"/>
        </w:rPr>
      </w:pPr>
    </w:p>
    <w:p w14:paraId="1623EB6D">
      <w:pPr>
        <w:pStyle w:val="31"/>
        <w:rPr>
          <w:rFonts w:ascii="宋体" w:cs="宋体"/>
          <w:szCs w:val="21"/>
          <w:highlight w:val="none"/>
        </w:rPr>
      </w:pPr>
    </w:p>
    <w:p w14:paraId="62D48260">
      <w:pPr>
        <w:pStyle w:val="31"/>
        <w:rPr>
          <w:rFonts w:ascii="宋体" w:cs="宋体"/>
          <w:szCs w:val="21"/>
          <w:highlight w:val="none"/>
        </w:rPr>
      </w:pPr>
    </w:p>
    <w:p w14:paraId="28939201">
      <w:pPr>
        <w:pStyle w:val="31"/>
        <w:rPr>
          <w:rFonts w:ascii="宋体" w:cs="宋体"/>
          <w:szCs w:val="21"/>
          <w:highlight w:val="none"/>
        </w:rPr>
      </w:pPr>
    </w:p>
    <w:p w14:paraId="3EB9250B">
      <w:pPr>
        <w:pStyle w:val="31"/>
        <w:rPr>
          <w:rFonts w:ascii="宋体" w:cs="宋体"/>
          <w:szCs w:val="21"/>
          <w:highlight w:val="none"/>
        </w:rPr>
      </w:pPr>
    </w:p>
    <w:p w14:paraId="14D6293C">
      <w:pPr>
        <w:pStyle w:val="31"/>
        <w:rPr>
          <w:rFonts w:ascii="宋体" w:cs="宋体"/>
          <w:szCs w:val="21"/>
          <w:highlight w:val="none"/>
        </w:rPr>
      </w:pPr>
    </w:p>
    <w:p w14:paraId="298ED87B">
      <w:pPr>
        <w:pStyle w:val="31"/>
        <w:rPr>
          <w:rFonts w:ascii="宋体" w:cs="宋体"/>
          <w:szCs w:val="21"/>
          <w:highlight w:val="none"/>
        </w:rPr>
      </w:pPr>
    </w:p>
    <w:p w14:paraId="3FF1EC50">
      <w:pPr>
        <w:pStyle w:val="31"/>
        <w:rPr>
          <w:rFonts w:ascii="宋体" w:cs="宋体"/>
          <w:szCs w:val="21"/>
          <w:highlight w:val="none"/>
        </w:rPr>
      </w:pPr>
    </w:p>
    <w:p w14:paraId="1F4512C9">
      <w:pPr>
        <w:pStyle w:val="31"/>
        <w:rPr>
          <w:rFonts w:ascii="宋体" w:cs="宋体"/>
          <w:szCs w:val="21"/>
          <w:highlight w:val="none"/>
        </w:rPr>
      </w:pPr>
    </w:p>
    <w:p w14:paraId="1E4B0DFC">
      <w:pPr>
        <w:pStyle w:val="31"/>
        <w:rPr>
          <w:rFonts w:ascii="宋体" w:cs="宋体"/>
          <w:szCs w:val="21"/>
          <w:highlight w:val="none"/>
        </w:rPr>
      </w:pPr>
    </w:p>
    <w:p w14:paraId="0EE042D1">
      <w:pPr>
        <w:pStyle w:val="31"/>
        <w:rPr>
          <w:rFonts w:ascii="宋体" w:cs="宋体"/>
          <w:szCs w:val="21"/>
          <w:highlight w:val="none"/>
        </w:rPr>
      </w:pPr>
    </w:p>
    <w:p w14:paraId="658A55CE">
      <w:pPr>
        <w:pStyle w:val="31"/>
        <w:rPr>
          <w:rFonts w:ascii="宋体" w:cs="宋体"/>
          <w:szCs w:val="21"/>
          <w:highlight w:val="none"/>
        </w:rPr>
      </w:pPr>
    </w:p>
    <w:p w14:paraId="39F6B7E2">
      <w:pPr>
        <w:pStyle w:val="31"/>
        <w:rPr>
          <w:rFonts w:ascii="宋体" w:cs="宋体"/>
          <w:szCs w:val="21"/>
          <w:highlight w:val="none"/>
        </w:rPr>
      </w:pPr>
    </w:p>
    <w:p w14:paraId="680946B1">
      <w:pPr>
        <w:pStyle w:val="31"/>
        <w:rPr>
          <w:rFonts w:ascii="宋体" w:cs="宋体"/>
          <w:szCs w:val="21"/>
          <w:highlight w:val="none"/>
        </w:rPr>
      </w:pPr>
    </w:p>
    <w:p w14:paraId="19F788E0">
      <w:pPr>
        <w:pStyle w:val="31"/>
        <w:rPr>
          <w:rFonts w:ascii="宋体" w:cs="宋体"/>
          <w:szCs w:val="21"/>
          <w:highlight w:val="none"/>
        </w:rPr>
      </w:pPr>
    </w:p>
    <w:p w14:paraId="3B498996">
      <w:pPr>
        <w:numPr>
          <w:ilvl w:val="0"/>
          <w:numId w:val="2"/>
        </w:num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公司资料</w:t>
      </w:r>
    </w:p>
    <w:p w14:paraId="5DED674A">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1、营业执照副本复印件；</w:t>
      </w:r>
    </w:p>
    <w:p w14:paraId="6F8ECD1D">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2、提供“全国特种设备公示信息查询平台”（https://cnse.e-cqs.cn/info-pub/pub）网站备案单位公示查询结果截图；</w:t>
      </w:r>
    </w:p>
    <w:p w14:paraId="38B7D2DB">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2、询价文件中供应商资格要求的资料；</w:t>
      </w:r>
    </w:p>
    <w:p w14:paraId="3836E26F">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3、拟派项目经理及电梯维修操作员名单及相关证书</w:t>
      </w:r>
      <w:r>
        <w:rPr>
          <w:rFonts w:hint="eastAsia" w:cs="宋体" w:asciiTheme="minorEastAsia" w:hAnsiTheme="minorEastAsia"/>
          <w:sz w:val="24"/>
          <w:highlight w:val="none"/>
          <w:lang w:val="zh-CN"/>
        </w:rPr>
        <w:t>；</w:t>
      </w:r>
    </w:p>
    <w:p w14:paraId="0B393B06">
      <w:pPr>
        <w:spacing w:beforeLines="50" w:afterLines="50" w:line="360" w:lineRule="auto"/>
        <w:ind w:firstLine="480" w:firstLineChars="200"/>
        <w:contextualSpacing/>
        <w:rPr>
          <w:rFonts w:hint="eastAsia" w:eastAsia="宋体" w:cs="宋体" w:asciiTheme="minorEastAsia" w:hAnsiTheme="minorEastAsia"/>
          <w:sz w:val="24"/>
          <w:highlight w:val="none"/>
          <w:lang w:val="zh-CN"/>
        </w:rPr>
      </w:pPr>
      <w:r>
        <w:rPr>
          <w:rFonts w:hint="eastAsia" w:eastAsia="宋体" w:cs="宋体" w:asciiTheme="minorEastAsia" w:hAnsiTheme="minorEastAsia"/>
          <w:sz w:val="24"/>
          <w:highlight w:val="none"/>
          <w:lang w:val="zh-CN"/>
        </w:rPr>
        <w:t>4、供应商认为需要提供的其他文件，包含但不限于服务承诺、优惠承诺等内容。</w:t>
      </w:r>
    </w:p>
    <w:p w14:paraId="5B6EE46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cs="宋体"/>
          <w:b/>
          <w:bCs/>
          <w:color w:val="333333"/>
          <w:sz w:val="24"/>
          <w:szCs w:val="24"/>
          <w:highlight w:val="none"/>
          <w:lang w:val="en-US" w:eastAsia="zh-CN"/>
        </w:rPr>
        <w:t>并清晰可见</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bookmarkStart w:id="0" w:name="_GoBack"/>
      <w:bookmarkEnd w:id="0"/>
    </w:p>
    <w:p w14:paraId="3005A34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00BD82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1"/>
        <w:widowControl w:val="0"/>
        <w:numPr>
          <w:ilvl w:val="0"/>
          <w:numId w:val="0"/>
        </w:numPr>
        <w:jc w:val="center"/>
        <w:rPr>
          <w:rFonts w:hint="eastAsia" w:ascii="宋体" w:hAnsi="宋体" w:eastAsia="宋体" w:cs="宋体"/>
          <w:sz w:val="24"/>
          <w:szCs w:val="24"/>
          <w:highlight w:val="none"/>
          <w:lang w:val="en-US" w:eastAsia="zh-CN"/>
        </w:rPr>
      </w:pPr>
    </w:p>
    <w:p w14:paraId="15D699F9">
      <w:pPr>
        <w:pStyle w:val="31"/>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3"/>
        <w:spacing w:line="480" w:lineRule="auto"/>
        <w:ind w:left="-538" w:leftChars="-256" w:firstLine="616" w:firstLineChars="257"/>
        <w:jc w:val="center"/>
        <w:rPr>
          <w:rFonts w:hint="eastAsia" w:hAnsi="宋体"/>
          <w:bCs/>
          <w:color w:val="auto"/>
          <w:szCs w:val="24"/>
          <w:highlight w:val="none"/>
        </w:rPr>
      </w:pPr>
    </w:p>
    <w:p w14:paraId="293117E3">
      <w:pPr>
        <w:pStyle w:val="33"/>
        <w:spacing w:line="480" w:lineRule="auto"/>
        <w:ind w:left="-538" w:leftChars="-256" w:firstLine="616" w:firstLineChars="257"/>
        <w:jc w:val="center"/>
        <w:rPr>
          <w:rFonts w:hint="eastAsia" w:hAnsi="宋体"/>
          <w:bCs/>
          <w:color w:val="auto"/>
          <w:szCs w:val="24"/>
          <w:highlight w:val="none"/>
        </w:rPr>
      </w:pPr>
    </w:p>
    <w:p w14:paraId="60E8378C">
      <w:pPr>
        <w:pStyle w:val="33"/>
        <w:spacing w:line="480" w:lineRule="auto"/>
        <w:ind w:left="-538" w:leftChars="-256" w:firstLine="616" w:firstLineChars="257"/>
        <w:jc w:val="center"/>
        <w:rPr>
          <w:rFonts w:hint="eastAsia" w:hAnsi="宋体"/>
          <w:bCs/>
          <w:color w:val="auto"/>
          <w:szCs w:val="24"/>
          <w:highlight w:val="none"/>
        </w:rPr>
      </w:pPr>
    </w:p>
    <w:p w14:paraId="476A5FE1">
      <w:pPr>
        <w:pStyle w:val="33"/>
        <w:spacing w:line="480" w:lineRule="auto"/>
        <w:ind w:left="-538" w:leftChars="-256" w:firstLine="616" w:firstLineChars="257"/>
        <w:jc w:val="center"/>
        <w:rPr>
          <w:rFonts w:hint="eastAsia" w:hAnsi="宋体"/>
          <w:bCs/>
          <w:color w:val="auto"/>
          <w:szCs w:val="24"/>
          <w:highlight w:val="none"/>
        </w:rPr>
      </w:pPr>
    </w:p>
    <w:p w14:paraId="45A2D6E3">
      <w:pPr>
        <w:pStyle w:val="33"/>
        <w:spacing w:line="480" w:lineRule="auto"/>
        <w:ind w:left="-538" w:leftChars="-256" w:firstLine="616" w:firstLineChars="257"/>
        <w:jc w:val="center"/>
        <w:rPr>
          <w:rFonts w:hint="eastAsia" w:hAnsi="宋体"/>
          <w:bCs/>
          <w:color w:val="auto"/>
          <w:szCs w:val="24"/>
          <w:highlight w:val="none"/>
        </w:rPr>
      </w:pPr>
    </w:p>
    <w:p w14:paraId="1010D7B1">
      <w:pPr>
        <w:pStyle w:val="33"/>
        <w:spacing w:line="480" w:lineRule="auto"/>
        <w:ind w:left="-538" w:leftChars="-256" w:firstLine="616" w:firstLineChars="257"/>
        <w:jc w:val="center"/>
        <w:rPr>
          <w:rFonts w:hint="eastAsia" w:hAnsi="宋体"/>
          <w:bCs/>
          <w:color w:val="auto"/>
          <w:szCs w:val="24"/>
          <w:highlight w:val="none"/>
        </w:rPr>
      </w:pPr>
    </w:p>
    <w:p w14:paraId="42928EE1">
      <w:pPr>
        <w:pStyle w:val="33"/>
        <w:spacing w:line="480" w:lineRule="auto"/>
        <w:ind w:left="-538" w:leftChars="-256" w:firstLine="616" w:firstLineChars="257"/>
        <w:jc w:val="center"/>
        <w:rPr>
          <w:rFonts w:hint="eastAsia" w:hAnsi="宋体"/>
          <w:bCs/>
          <w:color w:val="auto"/>
          <w:szCs w:val="24"/>
          <w:highlight w:val="none"/>
        </w:rPr>
      </w:pPr>
    </w:p>
    <w:p w14:paraId="77DBDC48">
      <w:pPr>
        <w:pStyle w:val="33"/>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1"/>
        <w:widowControl w:val="0"/>
        <w:numPr>
          <w:ilvl w:val="0"/>
          <w:numId w:val="0"/>
        </w:numPr>
        <w:jc w:val="center"/>
        <w:rPr>
          <w:rFonts w:hint="default" w:ascii="宋体" w:cs="宋体"/>
          <w:szCs w:val="21"/>
          <w:highlight w:val="none"/>
          <w:lang w:val="en-US" w:eastAsia="zh-CN"/>
        </w:rPr>
      </w:pPr>
    </w:p>
    <w:p w14:paraId="7EC2C7FB">
      <w:pPr>
        <w:pStyle w:val="31"/>
        <w:ind w:firstLine="0" w:firstLineChars="0"/>
        <w:jc w:val="center"/>
        <w:rPr>
          <w:rFonts w:ascii="宋体" w:cs="宋体"/>
          <w:szCs w:val="21"/>
          <w:highlight w:val="none"/>
        </w:rPr>
      </w:pPr>
    </w:p>
    <w:p w14:paraId="4E99F69F">
      <w:pPr>
        <w:pStyle w:val="31"/>
        <w:ind w:firstLine="0" w:firstLineChars="0"/>
        <w:jc w:val="center"/>
        <w:rPr>
          <w:rFonts w:ascii="宋体" w:cs="宋体"/>
          <w:szCs w:val="21"/>
          <w:highlight w:val="none"/>
        </w:rPr>
      </w:pPr>
    </w:p>
    <w:p w14:paraId="6A3A8AEA">
      <w:pPr>
        <w:pStyle w:val="31"/>
        <w:ind w:firstLine="0" w:firstLineChars="0"/>
        <w:jc w:val="center"/>
        <w:rPr>
          <w:rFonts w:ascii="宋体" w:cs="宋体"/>
          <w:szCs w:val="21"/>
          <w:highlight w:val="none"/>
        </w:rPr>
      </w:pPr>
    </w:p>
    <w:p w14:paraId="37394D37">
      <w:pPr>
        <w:pStyle w:val="31"/>
        <w:ind w:firstLine="0" w:firstLineChars="0"/>
        <w:jc w:val="center"/>
        <w:rPr>
          <w:rFonts w:ascii="宋体" w:cs="宋体"/>
          <w:szCs w:val="21"/>
          <w:highlight w:val="none"/>
        </w:rPr>
      </w:pPr>
    </w:p>
    <w:p w14:paraId="35CE7189">
      <w:pPr>
        <w:pStyle w:val="31"/>
        <w:ind w:firstLine="0" w:firstLineChars="0"/>
        <w:jc w:val="center"/>
        <w:rPr>
          <w:rFonts w:ascii="宋体" w:cs="宋体"/>
          <w:szCs w:val="21"/>
          <w:highlight w:val="none"/>
        </w:rPr>
      </w:pPr>
    </w:p>
    <w:p w14:paraId="7D718559">
      <w:pPr>
        <w:pStyle w:val="31"/>
        <w:ind w:firstLine="0" w:firstLineChars="0"/>
        <w:jc w:val="center"/>
        <w:rPr>
          <w:rFonts w:ascii="宋体" w:cs="宋体"/>
          <w:szCs w:val="21"/>
          <w:highlight w:val="none"/>
        </w:rPr>
      </w:pPr>
    </w:p>
    <w:p w14:paraId="07CC2DD8">
      <w:pPr>
        <w:pStyle w:val="31"/>
        <w:ind w:firstLine="0" w:firstLineChars="0"/>
        <w:jc w:val="center"/>
        <w:rPr>
          <w:rFonts w:ascii="宋体" w:cs="宋体"/>
          <w:szCs w:val="21"/>
          <w:highlight w:val="none"/>
        </w:rPr>
      </w:pPr>
    </w:p>
    <w:p w14:paraId="0E2F7A53">
      <w:pPr>
        <w:pStyle w:val="31"/>
        <w:ind w:firstLine="0" w:firstLineChars="0"/>
        <w:jc w:val="center"/>
        <w:rPr>
          <w:rFonts w:ascii="宋体" w:cs="宋体"/>
          <w:szCs w:val="21"/>
          <w:highlight w:val="none"/>
        </w:rPr>
      </w:pPr>
    </w:p>
    <w:p w14:paraId="2CCFE12E">
      <w:pPr>
        <w:pStyle w:val="31"/>
        <w:ind w:firstLine="0" w:firstLineChars="0"/>
        <w:jc w:val="center"/>
        <w:rPr>
          <w:rFonts w:ascii="宋体" w:cs="宋体"/>
          <w:szCs w:val="21"/>
          <w:highlight w:val="none"/>
        </w:rPr>
      </w:pPr>
    </w:p>
    <w:p w14:paraId="6573B87F">
      <w:pPr>
        <w:pStyle w:val="31"/>
        <w:ind w:firstLine="0" w:firstLineChars="0"/>
        <w:jc w:val="center"/>
        <w:rPr>
          <w:rFonts w:ascii="宋体" w:cs="宋体"/>
          <w:szCs w:val="21"/>
          <w:highlight w:val="none"/>
        </w:rPr>
      </w:pPr>
    </w:p>
    <w:p w14:paraId="53A13BC7">
      <w:pPr>
        <w:pStyle w:val="31"/>
        <w:ind w:firstLine="0" w:firstLineChars="0"/>
        <w:jc w:val="center"/>
        <w:rPr>
          <w:rFonts w:ascii="宋体" w:cs="宋体"/>
          <w:szCs w:val="21"/>
          <w:highlight w:val="none"/>
        </w:rPr>
      </w:pPr>
    </w:p>
    <w:p w14:paraId="442F716C">
      <w:pPr>
        <w:pStyle w:val="31"/>
        <w:ind w:firstLine="0" w:firstLineChars="0"/>
        <w:jc w:val="center"/>
        <w:rPr>
          <w:rFonts w:ascii="宋体" w:cs="宋体"/>
          <w:szCs w:val="21"/>
          <w:highlight w:val="none"/>
        </w:rPr>
      </w:pPr>
    </w:p>
    <w:p w14:paraId="5C382FB0">
      <w:pPr>
        <w:pStyle w:val="31"/>
        <w:ind w:firstLine="0" w:firstLineChars="0"/>
        <w:jc w:val="center"/>
        <w:rPr>
          <w:rFonts w:ascii="宋体" w:cs="宋体"/>
          <w:szCs w:val="21"/>
          <w:highlight w:val="none"/>
        </w:rPr>
      </w:pPr>
    </w:p>
    <w:p w14:paraId="4D8F1B8A">
      <w:pPr>
        <w:pStyle w:val="31"/>
        <w:ind w:firstLine="0" w:firstLineChars="0"/>
        <w:jc w:val="center"/>
        <w:rPr>
          <w:rFonts w:ascii="宋体" w:cs="宋体"/>
          <w:szCs w:val="21"/>
          <w:highlight w:val="none"/>
        </w:rPr>
      </w:pPr>
    </w:p>
    <w:p w14:paraId="06AC1A56">
      <w:pPr>
        <w:pStyle w:val="31"/>
        <w:ind w:firstLine="0" w:firstLineChars="0"/>
        <w:jc w:val="center"/>
        <w:rPr>
          <w:rFonts w:ascii="宋体" w:cs="宋体"/>
          <w:szCs w:val="21"/>
          <w:highlight w:val="none"/>
        </w:rPr>
      </w:pPr>
    </w:p>
    <w:p w14:paraId="16D428DE">
      <w:pPr>
        <w:pStyle w:val="31"/>
        <w:ind w:firstLine="0" w:firstLineChars="0"/>
        <w:jc w:val="center"/>
        <w:rPr>
          <w:rFonts w:ascii="宋体" w:cs="宋体"/>
          <w:szCs w:val="21"/>
          <w:highlight w:val="none"/>
        </w:rPr>
      </w:pPr>
    </w:p>
    <w:p w14:paraId="54A845BB">
      <w:pPr>
        <w:pStyle w:val="31"/>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7E07F"/>
    <w:multiLevelType w:val="singleLevel"/>
    <w:tmpl w:val="99D7E07F"/>
    <w:lvl w:ilvl="0" w:tentative="0">
      <w:start w:val="7"/>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074CA"/>
    <w:rsid w:val="00D175C9"/>
    <w:rsid w:val="00D97AE6"/>
    <w:rsid w:val="00DC291C"/>
    <w:rsid w:val="00DE5997"/>
    <w:rsid w:val="00FC39D2"/>
    <w:rsid w:val="0108524A"/>
    <w:rsid w:val="011D4691"/>
    <w:rsid w:val="01974884"/>
    <w:rsid w:val="02A03E2E"/>
    <w:rsid w:val="02BA6D01"/>
    <w:rsid w:val="030565CB"/>
    <w:rsid w:val="03976170"/>
    <w:rsid w:val="03B34D8A"/>
    <w:rsid w:val="03D348AC"/>
    <w:rsid w:val="04026F36"/>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4A0EA6"/>
    <w:rsid w:val="0869623A"/>
    <w:rsid w:val="08A24CBB"/>
    <w:rsid w:val="098C48BA"/>
    <w:rsid w:val="0A2C3C45"/>
    <w:rsid w:val="0A4A209B"/>
    <w:rsid w:val="0A8E1F88"/>
    <w:rsid w:val="0AAB1104"/>
    <w:rsid w:val="0AAC68B2"/>
    <w:rsid w:val="0B0B35D9"/>
    <w:rsid w:val="0B555CEB"/>
    <w:rsid w:val="0BB305CD"/>
    <w:rsid w:val="0C6701FD"/>
    <w:rsid w:val="0CB47CA0"/>
    <w:rsid w:val="0D355C88"/>
    <w:rsid w:val="0DD36DF2"/>
    <w:rsid w:val="0DF2626F"/>
    <w:rsid w:val="0E5A1497"/>
    <w:rsid w:val="0E8D2557"/>
    <w:rsid w:val="0ED2440E"/>
    <w:rsid w:val="0EEB1D0A"/>
    <w:rsid w:val="0F81412F"/>
    <w:rsid w:val="0FF56606"/>
    <w:rsid w:val="10233C00"/>
    <w:rsid w:val="10253B69"/>
    <w:rsid w:val="10C7166C"/>
    <w:rsid w:val="10E074DB"/>
    <w:rsid w:val="112C7442"/>
    <w:rsid w:val="11C7649C"/>
    <w:rsid w:val="12435D4E"/>
    <w:rsid w:val="129B7B23"/>
    <w:rsid w:val="133D33A7"/>
    <w:rsid w:val="134F4C56"/>
    <w:rsid w:val="13D260F8"/>
    <w:rsid w:val="13FA68E0"/>
    <w:rsid w:val="14382F65"/>
    <w:rsid w:val="146D5582"/>
    <w:rsid w:val="14836404"/>
    <w:rsid w:val="14BC5944"/>
    <w:rsid w:val="15CB7091"/>
    <w:rsid w:val="15E80A37"/>
    <w:rsid w:val="16132A43"/>
    <w:rsid w:val="168B2E32"/>
    <w:rsid w:val="16A91EF8"/>
    <w:rsid w:val="16FB3ABE"/>
    <w:rsid w:val="170B5F46"/>
    <w:rsid w:val="17295B12"/>
    <w:rsid w:val="173D4205"/>
    <w:rsid w:val="1762400A"/>
    <w:rsid w:val="178C784F"/>
    <w:rsid w:val="17936E30"/>
    <w:rsid w:val="17DE199D"/>
    <w:rsid w:val="17DE3E23"/>
    <w:rsid w:val="180B1D8E"/>
    <w:rsid w:val="1824217E"/>
    <w:rsid w:val="182643EE"/>
    <w:rsid w:val="18E436BB"/>
    <w:rsid w:val="19127B31"/>
    <w:rsid w:val="19A266CB"/>
    <w:rsid w:val="19E717D3"/>
    <w:rsid w:val="1A4127AD"/>
    <w:rsid w:val="1AD31C39"/>
    <w:rsid w:val="1AD67034"/>
    <w:rsid w:val="1AF220BF"/>
    <w:rsid w:val="1BB76AC9"/>
    <w:rsid w:val="1BF946E9"/>
    <w:rsid w:val="1C1442B7"/>
    <w:rsid w:val="1D0F7157"/>
    <w:rsid w:val="1DC8593B"/>
    <w:rsid w:val="1DD07851"/>
    <w:rsid w:val="1DF22493"/>
    <w:rsid w:val="1EA77665"/>
    <w:rsid w:val="1F221187"/>
    <w:rsid w:val="1F303B22"/>
    <w:rsid w:val="1F540DDE"/>
    <w:rsid w:val="1FED72F9"/>
    <w:rsid w:val="1FF57F5C"/>
    <w:rsid w:val="21566699"/>
    <w:rsid w:val="215C0A7C"/>
    <w:rsid w:val="21EB1A9C"/>
    <w:rsid w:val="22636EE2"/>
    <w:rsid w:val="22981942"/>
    <w:rsid w:val="229F23FC"/>
    <w:rsid w:val="22B440FE"/>
    <w:rsid w:val="22CB6CB0"/>
    <w:rsid w:val="22FC1980"/>
    <w:rsid w:val="23280599"/>
    <w:rsid w:val="23780CBF"/>
    <w:rsid w:val="23A26978"/>
    <w:rsid w:val="23A66877"/>
    <w:rsid w:val="24C4749D"/>
    <w:rsid w:val="24DA152F"/>
    <w:rsid w:val="251610A0"/>
    <w:rsid w:val="25384AFE"/>
    <w:rsid w:val="255B3C04"/>
    <w:rsid w:val="25AE20BB"/>
    <w:rsid w:val="2603796E"/>
    <w:rsid w:val="26093577"/>
    <w:rsid w:val="26962499"/>
    <w:rsid w:val="26A2016B"/>
    <w:rsid w:val="26BF53D0"/>
    <w:rsid w:val="26C82CCE"/>
    <w:rsid w:val="27C60B5C"/>
    <w:rsid w:val="27FE4556"/>
    <w:rsid w:val="2879797C"/>
    <w:rsid w:val="29284B1D"/>
    <w:rsid w:val="294C5571"/>
    <w:rsid w:val="2A495A74"/>
    <w:rsid w:val="2AB20E6B"/>
    <w:rsid w:val="2AD96DF8"/>
    <w:rsid w:val="2B0471A2"/>
    <w:rsid w:val="2B8430AF"/>
    <w:rsid w:val="2BA47406"/>
    <w:rsid w:val="2BAC3447"/>
    <w:rsid w:val="2C0733AA"/>
    <w:rsid w:val="2C0E7C49"/>
    <w:rsid w:val="2CE33F5E"/>
    <w:rsid w:val="2CE35D0C"/>
    <w:rsid w:val="2D856DA1"/>
    <w:rsid w:val="2D870D8D"/>
    <w:rsid w:val="2DB63777"/>
    <w:rsid w:val="2DDD0FD4"/>
    <w:rsid w:val="2DFB0E33"/>
    <w:rsid w:val="2E03208E"/>
    <w:rsid w:val="2E6863AD"/>
    <w:rsid w:val="2E78040C"/>
    <w:rsid w:val="2EE04EF4"/>
    <w:rsid w:val="2F9B0B20"/>
    <w:rsid w:val="2FDE0A0C"/>
    <w:rsid w:val="303C2C58"/>
    <w:rsid w:val="30526F2D"/>
    <w:rsid w:val="30702E1D"/>
    <w:rsid w:val="30790154"/>
    <w:rsid w:val="30BA6D84"/>
    <w:rsid w:val="30D8545C"/>
    <w:rsid w:val="30F718D2"/>
    <w:rsid w:val="31005E12"/>
    <w:rsid w:val="32480586"/>
    <w:rsid w:val="32FA33E2"/>
    <w:rsid w:val="33115D8F"/>
    <w:rsid w:val="33270FFF"/>
    <w:rsid w:val="3381154C"/>
    <w:rsid w:val="33D71052"/>
    <w:rsid w:val="342235BE"/>
    <w:rsid w:val="357C033B"/>
    <w:rsid w:val="36080591"/>
    <w:rsid w:val="36B70340"/>
    <w:rsid w:val="36D6068F"/>
    <w:rsid w:val="376C500E"/>
    <w:rsid w:val="37A602B6"/>
    <w:rsid w:val="38BB18EB"/>
    <w:rsid w:val="391F631E"/>
    <w:rsid w:val="397C1C5A"/>
    <w:rsid w:val="399552B8"/>
    <w:rsid w:val="399F50E1"/>
    <w:rsid w:val="39F42EB7"/>
    <w:rsid w:val="39F71049"/>
    <w:rsid w:val="39F856D1"/>
    <w:rsid w:val="3A094EC7"/>
    <w:rsid w:val="3A3213ED"/>
    <w:rsid w:val="3A5F5F6F"/>
    <w:rsid w:val="3AE80991"/>
    <w:rsid w:val="3B3059DF"/>
    <w:rsid w:val="3BB34390"/>
    <w:rsid w:val="3BD038FF"/>
    <w:rsid w:val="3BD83E3D"/>
    <w:rsid w:val="3BE948B2"/>
    <w:rsid w:val="3D453E79"/>
    <w:rsid w:val="3D891FB8"/>
    <w:rsid w:val="3DE43692"/>
    <w:rsid w:val="3E88700E"/>
    <w:rsid w:val="3EAD09F5"/>
    <w:rsid w:val="3FCE5FBC"/>
    <w:rsid w:val="3FEA4CFC"/>
    <w:rsid w:val="40051BF8"/>
    <w:rsid w:val="400D10B2"/>
    <w:rsid w:val="403E413B"/>
    <w:rsid w:val="405E3BCF"/>
    <w:rsid w:val="407055D6"/>
    <w:rsid w:val="411E510D"/>
    <w:rsid w:val="412038E9"/>
    <w:rsid w:val="41D37AFA"/>
    <w:rsid w:val="42484966"/>
    <w:rsid w:val="426B25D4"/>
    <w:rsid w:val="42703746"/>
    <w:rsid w:val="42B519E9"/>
    <w:rsid w:val="42C6151D"/>
    <w:rsid w:val="432664FB"/>
    <w:rsid w:val="43A442C6"/>
    <w:rsid w:val="43D91523"/>
    <w:rsid w:val="43F73885"/>
    <w:rsid w:val="44085352"/>
    <w:rsid w:val="44437E31"/>
    <w:rsid w:val="445A645C"/>
    <w:rsid w:val="44A973E3"/>
    <w:rsid w:val="4561628F"/>
    <w:rsid w:val="45725A27"/>
    <w:rsid w:val="45B94D73"/>
    <w:rsid w:val="45C2075D"/>
    <w:rsid w:val="466E2692"/>
    <w:rsid w:val="46BB7E19"/>
    <w:rsid w:val="46D0453B"/>
    <w:rsid w:val="46E44703"/>
    <w:rsid w:val="480037BE"/>
    <w:rsid w:val="48393F29"/>
    <w:rsid w:val="48517B76"/>
    <w:rsid w:val="48710218"/>
    <w:rsid w:val="48E13021"/>
    <w:rsid w:val="48EA3B26"/>
    <w:rsid w:val="49382AE4"/>
    <w:rsid w:val="49917942"/>
    <w:rsid w:val="49CD76D0"/>
    <w:rsid w:val="49EB6F4A"/>
    <w:rsid w:val="4ADA55B0"/>
    <w:rsid w:val="4B091138"/>
    <w:rsid w:val="4B1D0463"/>
    <w:rsid w:val="4B6B3D7C"/>
    <w:rsid w:val="4B6C26CB"/>
    <w:rsid w:val="4BAB1C93"/>
    <w:rsid w:val="4BF951E8"/>
    <w:rsid w:val="4C115F9A"/>
    <w:rsid w:val="4C675BBA"/>
    <w:rsid w:val="4C6D0D60"/>
    <w:rsid w:val="4CCE2312"/>
    <w:rsid w:val="4CEF2724"/>
    <w:rsid w:val="4D61085B"/>
    <w:rsid w:val="4D8B1D7C"/>
    <w:rsid w:val="4DA77104"/>
    <w:rsid w:val="4DD23507"/>
    <w:rsid w:val="4F09428B"/>
    <w:rsid w:val="4FDD0E7B"/>
    <w:rsid w:val="4FE13ED5"/>
    <w:rsid w:val="509318E3"/>
    <w:rsid w:val="50A56CB1"/>
    <w:rsid w:val="50AA4DBF"/>
    <w:rsid w:val="50BA5154"/>
    <w:rsid w:val="50BB187B"/>
    <w:rsid w:val="50E25DFE"/>
    <w:rsid w:val="51E011C4"/>
    <w:rsid w:val="530E3B10"/>
    <w:rsid w:val="535449BE"/>
    <w:rsid w:val="537D1635"/>
    <w:rsid w:val="53881D7C"/>
    <w:rsid w:val="53BB0720"/>
    <w:rsid w:val="53DA1367"/>
    <w:rsid w:val="540C7047"/>
    <w:rsid w:val="54857525"/>
    <w:rsid w:val="54C84F84"/>
    <w:rsid w:val="54D779D8"/>
    <w:rsid w:val="553700F3"/>
    <w:rsid w:val="55794DCA"/>
    <w:rsid w:val="559700CD"/>
    <w:rsid w:val="55B20DA6"/>
    <w:rsid w:val="55B5014F"/>
    <w:rsid w:val="55D83684"/>
    <w:rsid w:val="56004989"/>
    <w:rsid w:val="56665134"/>
    <w:rsid w:val="578A0EF5"/>
    <w:rsid w:val="57F71AD8"/>
    <w:rsid w:val="586631C9"/>
    <w:rsid w:val="586E407C"/>
    <w:rsid w:val="591075D9"/>
    <w:rsid w:val="59B408F1"/>
    <w:rsid w:val="5A0C50C2"/>
    <w:rsid w:val="5A8A5C34"/>
    <w:rsid w:val="5AEA4594"/>
    <w:rsid w:val="5B0E5D3C"/>
    <w:rsid w:val="5C352A7D"/>
    <w:rsid w:val="5C5A1A53"/>
    <w:rsid w:val="5C9D16DC"/>
    <w:rsid w:val="5CA50038"/>
    <w:rsid w:val="5CB305FC"/>
    <w:rsid w:val="5D2378DB"/>
    <w:rsid w:val="5DA56542"/>
    <w:rsid w:val="5E585F2B"/>
    <w:rsid w:val="5E983F45"/>
    <w:rsid w:val="5EA13181"/>
    <w:rsid w:val="5ED27B19"/>
    <w:rsid w:val="60A800F7"/>
    <w:rsid w:val="614B4DF2"/>
    <w:rsid w:val="61903065"/>
    <w:rsid w:val="621719D8"/>
    <w:rsid w:val="624B638D"/>
    <w:rsid w:val="626A3C89"/>
    <w:rsid w:val="62733632"/>
    <w:rsid w:val="62A9228E"/>
    <w:rsid w:val="632C4DC5"/>
    <w:rsid w:val="63955BDB"/>
    <w:rsid w:val="63A12BF9"/>
    <w:rsid w:val="641066DF"/>
    <w:rsid w:val="642118C6"/>
    <w:rsid w:val="643D7EDA"/>
    <w:rsid w:val="64460353"/>
    <w:rsid w:val="64574D7B"/>
    <w:rsid w:val="647B7FFD"/>
    <w:rsid w:val="64C2523E"/>
    <w:rsid w:val="64F55778"/>
    <w:rsid w:val="65091AAC"/>
    <w:rsid w:val="660231D2"/>
    <w:rsid w:val="66756CCD"/>
    <w:rsid w:val="669E0C34"/>
    <w:rsid w:val="66C52E88"/>
    <w:rsid w:val="66D76745"/>
    <w:rsid w:val="66E30DC8"/>
    <w:rsid w:val="679D472E"/>
    <w:rsid w:val="6888718C"/>
    <w:rsid w:val="69C04704"/>
    <w:rsid w:val="69DD7064"/>
    <w:rsid w:val="6A0D758C"/>
    <w:rsid w:val="6A5A065B"/>
    <w:rsid w:val="6A655A1D"/>
    <w:rsid w:val="6AC95EDC"/>
    <w:rsid w:val="6B056872"/>
    <w:rsid w:val="6B0C3961"/>
    <w:rsid w:val="6B1C5B5B"/>
    <w:rsid w:val="6B74334D"/>
    <w:rsid w:val="6B8579B3"/>
    <w:rsid w:val="6C156E9B"/>
    <w:rsid w:val="6CE838C6"/>
    <w:rsid w:val="6D09406B"/>
    <w:rsid w:val="6D514FFA"/>
    <w:rsid w:val="6D697F97"/>
    <w:rsid w:val="6DC7479F"/>
    <w:rsid w:val="6E526003"/>
    <w:rsid w:val="6E755ABD"/>
    <w:rsid w:val="6E942999"/>
    <w:rsid w:val="6F0A731D"/>
    <w:rsid w:val="705B5C66"/>
    <w:rsid w:val="7096451F"/>
    <w:rsid w:val="71A04BC0"/>
    <w:rsid w:val="71B115E4"/>
    <w:rsid w:val="724A0B58"/>
    <w:rsid w:val="727238ED"/>
    <w:rsid w:val="728C1627"/>
    <w:rsid w:val="72D05810"/>
    <w:rsid w:val="73041B05"/>
    <w:rsid w:val="737A29C8"/>
    <w:rsid w:val="737C7D3B"/>
    <w:rsid w:val="73AB20A5"/>
    <w:rsid w:val="73C65172"/>
    <w:rsid w:val="73CF2113"/>
    <w:rsid w:val="740C2D72"/>
    <w:rsid w:val="741A29F1"/>
    <w:rsid w:val="74244C1C"/>
    <w:rsid w:val="74A64302"/>
    <w:rsid w:val="74DB35C2"/>
    <w:rsid w:val="74E569A0"/>
    <w:rsid w:val="750C27BD"/>
    <w:rsid w:val="75584146"/>
    <w:rsid w:val="75C86E1A"/>
    <w:rsid w:val="75EB6560"/>
    <w:rsid w:val="76375D4D"/>
    <w:rsid w:val="76AA2A57"/>
    <w:rsid w:val="76FD4590"/>
    <w:rsid w:val="77070231"/>
    <w:rsid w:val="77476464"/>
    <w:rsid w:val="777D3C34"/>
    <w:rsid w:val="77B462F6"/>
    <w:rsid w:val="78AA0A59"/>
    <w:rsid w:val="78CE0040"/>
    <w:rsid w:val="78E8666B"/>
    <w:rsid w:val="78F148D9"/>
    <w:rsid w:val="796919FF"/>
    <w:rsid w:val="79C83610"/>
    <w:rsid w:val="7A340F22"/>
    <w:rsid w:val="7A6535D9"/>
    <w:rsid w:val="7A674B56"/>
    <w:rsid w:val="7A6C06BC"/>
    <w:rsid w:val="7A801A82"/>
    <w:rsid w:val="7AB94117"/>
    <w:rsid w:val="7B0E55E8"/>
    <w:rsid w:val="7B17735B"/>
    <w:rsid w:val="7B356567"/>
    <w:rsid w:val="7B5E0FD6"/>
    <w:rsid w:val="7B6D1699"/>
    <w:rsid w:val="7B963293"/>
    <w:rsid w:val="7BA23801"/>
    <w:rsid w:val="7C4902F7"/>
    <w:rsid w:val="7C574A54"/>
    <w:rsid w:val="7C991510"/>
    <w:rsid w:val="7CA11CF6"/>
    <w:rsid w:val="7D7653A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99"/>
  </w:style>
  <w:style w:type="paragraph" w:styleId="5">
    <w:name w:val="Body Text 2"/>
    <w:basedOn w:val="1"/>
    <w:qFormat/>
    <w:uiPriority w:val="0"/>
    <w:pPr>
      <w:spacing w:line="480" w:lineRule="auto"/>
    </w:pPr>
    <w:rPr>
      <w:rFonts w:ascii="Times New Roman" w:hAnsi="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Date"/>
    <w:basedOn w:val="1"/>
    <w:next w:val="1"/>
    <w:qFormat/>
    <w:uiPriority w:val="0"/>
    <w:pPr>
      <w:ind w:left="100" w:leftChars="2500"/>
    </w:pPr>
  </w:style>
  <w:style w:type="paragraph" w:styleId="10">
    <w:name w:val="footer"/>
    <w:basedOn w:val="1"/>
    <w:link w:val="39"/>
    <w:qFormat/>
    <w:uiPriority w:val="0"/>
    <w:pPr>
      <w:tabs>
        <w:tab w:val="center" w:pos="4153"/>
        <w:tab w:val="right" w:pos="8306"/>
      </w:tabs>
      <w:snapToGrid w:val="0"/>
      <w:jc w:val="left"/>
    </w:pPr>
    <w:rPr>
      <w:sz w:val="18"/>
      <w:szCs w:val="18"/>
    </w:rPr>
  </w:style>
  <w:style w:type="paragraph" w:styleId="11">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4"/>
    <w:next w:val="14"/>
    <w:qFormat/>
    <w:uiPriority w:val="0"/>
    <w:pPr>
      <w:spacing w:line="312" w:lineRule="auto"/>
      <w:ind w:firstLine="420"/>
    </w:pPr>
  </w:style>
  <w:style w:type="paragraph" w:styleId="14">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Emphasis"/>
    <w:basedOn w:val="17"/>
    <w:qFormat/>
    <w:uiPriority w:val="0"/>
  </w:style>
  <w:style w:type="character" w:styleId="20">
    <w:name w:val="Hyperlink"/>
    <w:basedOn w:val="17"/>
    <w:qFormat/>
    <w:uiPriority w:val="0"/>
    <w:rPr>
      <w:color w:val="000000"/>
      <w:u w:val="none"/>
    </w:rPr>
  </w:style>
  <w:style w:type="character" w:customStyle="1" w:styleId="21">
    <w:name w:val="hover25"/>
    <w:basedOn w:val="17"/>
    <w:qFormat/>
    <w:uiPriority w:val="0"/>
  </w:style>
  <w:style w:type="character" w:customStyle="1" w:styleId="22">
    <w:name w:val="red"/>
    <w:basedOn w:val="17"/>
    <w:qFormat/>
    <w:uiPriority w:val="0"/>
    <w:rPr>
      <w:color w:val="FF0000"/>
      <w:sz w:val="18"/>
      <w:szCs w:val="18"/>
    </w:rPr>
  </w:style>
  <w:style w:type="character" w:customStyle="1" w:styleId="23">
    <w:name w:val="red1"/>
    <w:basedOn w:val="17"/>
    <w:qFormat/>
    <w:uiPriority w:val="0"/>
    <w:rPr>
      <w:color w:val="FF0000"/>
      <w:sz w:val="18"/>
      <w:szCs w:val="18"/>
    </w:rPr>
  </w:style>
  <w:style w:type="character" w:customStyle="1" w:styleId="24">
    <w:name w:val="red2"/>
    <w:basedOn w:val="17"/>
    <w:qFormat/>
    <w:uiPriority w:val="0"/>
    <w:rPr>
      <w:color w:val="CC0000"/>
    </w:rPr>
  </w:style>
  <w:style w:type="character" w:customStyle="1" w:styleId="25">
    <w:name w:val="red3"/>
    <w:basedOn w:val="17"/>
    <w:qFormat/>
    <w:uiPriority w:val="0"/>
    <w:rPr>
      <w:color w:val="FF0000"/>
    </w:rPr>
  </w:style>
  <w:style w:type="character" w:customStyle="1" w:styleId="26">
    <w:name w:val="green"/>
    <w:basedOn w:val="17"/>
    <w:qFormat/>
    <w:uiPriority w:val="0"/>
    <w:rPr>
      <w:color w:val="66AE00"/>
      <w:sz w:val="18"/>
      <w:szCs w:val="18"/>
    </w:rPr>
  </w:style>
  <w:style w:type="character" w:customStyle="1" w:styleId="27">
    <w:name w:val="green1"/>
    <w:basedOn w:val="17"/>
    <w:qFormat/>
    <w:uiPriority w:val="0"/>
    <w:rPr>
      <w:color w:val="66AE00"/>
      <w:sz w:val="18"/>
      <w:szCs w:val="18"/>
    </w:rPr>
  </w:style>
  <w:style w:type="character" w:customStyle="1" w:styleId="28">
    <w:name w:val="blue"/>
    <w:basedOn w:val="17"/>
    <w:qFormat/>
    <w:uiPriority w:val="0"/>
    <w:rPr>
      <w:color w:val="0371C6"/>
      <w:sz w:val="21"/>
      <w:szCs w:val="21"/>
    </w:rPr>
  </w:style>
  <w:style w:type="character" w:customStyle="1" w:styleId="29">
    <w:name w:val="right"/>
    <w:basedOn w:val="17"/>
    <w:qFormat/>
    <w:uiPriority w:val="0"/>
    <w:rPr>
      <w:color w:val="999999"/>
      <w:sz w:val="18"/>
      <w:szCs w:val="18"/>
    </w:rPr>
  </w:style>
  <w:style w:type="character" w:customStyle="1" w:styleId="30">
    <w:name w:val="gb-jt"/>
    <w:basedOn w:val="17"/>
    <w:qFormat/>
    <w:uiPriority w:val="0"/>
  </w:style>
  <w:style w:type="paragraph" w:customStyle="1" w:styleId="31">
    <w:name w:val="列出段落1"/>
    <w:basedOn w:val="1"/>
    <w:qFormat/>
    <w:uiPriority w:val="34"/>
    <w:pPr>
      <w:ind w:firstLine="420" w:firstLineChars="200"/>
    </w:pPr>
  </w:style>
  <w:style w:type="character" w:customStyle="1" w:styleId="32">
    <w:name w:val="标题 2 Char"/>
    <w:basedOn w:val="17"/>
    <w:link w:val="2"/>
    <w:qFormat/>
    <w:uiPriority w:val="0"/>
    <w:rPr>
      <w:rFonts w:ascii="Arial" w:hAnsi="Arial" w:eastAsia="黑体" w:cs="Times New Roman"/>
      <w:b/>
      <w:bCs/>
      <w:kern w:val="0"/>
      <w:sz w:val="32"/>
      <w:szCs w:val="32"/>
    </w:rPr>
  </w:style>
  <w:style w:type="paragraph" w:customStyle="1" w:styleId="33">
    <w:name w:val="正文文本缩进1"/>
    <w:basedOn w:val="1"/>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5">
    <w:name w:val="日期1"/>
    <w:basedOn w:val="1"/>
    <w:next w:val="1"/>
    <w:qFormat/>
    <w:uiPriority w:val="0"/>
    <w:rPr>
      <w:sz w:val="24"/>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页眉 Char"/>
    <w:basedOn w:val="17"/>
    <w:link w:val="11"/>
    <w:qFormat/>
    <w:uiPriority w:val="0"/>
    <w:rPr>
      <w:rFonts w:ascii="Calibri" w:hAnsi="Calibri"/>
      <w:kern w:val="2"/>
      <w:sz w:val="18"/>
      <w:szCs w:val="18"/>
    </w:rPr>
  </w:style>
  <w:style w:type="character" w:customStyle="1" w:styleId="39">
    <w:name w:val="页脚 Char"/>
    <w:basedOn w:val="17"/>
    <w:link w:val="10"/>
    <w:qFormat/>
    <w:uiPriority w:val="0"/>
    <w:rPr>
      <w:rFonts w:ascii="Calibri" w:hAnsi="Calibri"/>
      <w:kern w:val="2"/>
      <w:sz w:val="18"/>
      <w:szCs w:val="18"/>
    </w:rPr>
  </w:style>
  <w:style w:type="character" w:customStyle="1" w:styleId="40">
    <w:name w:val="hover"/>
    <w:basedOn w:val="17"/>
    <w:qFormat/>
    <w:uiPriority w:val="0"/>
    <w:rPr>
      <w:shd w:val="clear" w:fill="DE3232"/>
    </w:rPr>
  </w:style>
  <w:style w:type="character" w:customStyle="1" w:styleId="41">
    <w:name w:val="hover1"/>
    <w:basedOn w:val="17"/>
    <w:qFormat/>
    <w:uiPriority w:val="0"/>
  </w:style>
  <w:style w:type="character" w:customStyle="1" w:styleId="42">
    <w:name w:val="hover2"/>
    <w:basedOn w:val="17"/>
    <w:qFormat/>
    <w:uiPriority w:val="0"/>
    <w:rPr>
      <w:color w:val="C30000"/>
      <w:u w:val="none"/>
    </w:rPr>
  </w:style>
  <w:style w:type="character" w:customStyle="1" w:styleId="43">
    <w:name w:val="hover3"/>
    <w:basedOn w:val="17"/>
    <w:qFormat/>
    <w:uiPriority w:val="0"/>
    <w:rPr>
      <w:color w:val="1A85D7"/>
    </w:rPr>
  </w:style>
  <w:style w:type="character" w:customStyle="1" w:styleId="44">
    <w:name w:val="hover4"/>
    <w:basedOn w:val="17"/>
    <w:qFormat/>
    <w:uiPriority w:val="0"/>
    <w:rPr>
      <w:color w:val="C30000"/>
    </w:rPr>
  </w:style>
  <w:style w:type="character" w:customStyle="1" w:styleId="45">
    <w:name w:val="hover5"/>
    <w:basedOn w:val="17"/>
    <w:qFormat/>
    <w:uiPriority w:val="0"/>
    <w:rPr>
      <w:color w:val="C30000"/>
    </w:rPr>
  </w:style>
  <w:style w:type="character" w:customStyle="1" w:styleId="46">
    <w:name w:val="credit"/>
    <w:basedOn w:val="17"/>
    <w:qFormat/>
    <w:uiPriority w:val="0"/>
    <w:rPr>
      <w:sz w:val="18"/>
      <w:szCs w:val="18"/>
    </w:rPr>
  </w:style>
  <w:style w:type="character" w:customStyle="1" w:styleId="47">
    <w:name w:val="after"/>
    <w:basedOn w:val="17"/>
    <w:qFormat/>
    <w:uiPriority w:val="0"/>
    <w:rPr>
      <w:bdr w:val="dashed" w:color="auto" w:sz="48" w:space="0"/>
    </w:rPr>
  </w:style>
  <w:style w:type="character" w:customStyle="1" w:styleId="48">
    <w:name w:val="after1"/>
    <w:basedOn w:val="17"/>
    <w:qFormat/>
    <w:uiPriority w:val="0"/>
  </w:style>
  <w:style w:type="character" w:customStyle="1" w:styleId="49">
    <w:name w:val="after2"/>
    <w:basedOn w:val="17"/>
    <w:qFormat/>
    <w:uiPriority w:val="0"/>
  </w:style>
  <w:style w:type="character" w:customStyle="1" w:styleId="50">
    <w:name w:val="before1"/>
    <w:basedOn w:val="17"/>
    <w:qFormat/>
    <w:uiPriority w:val="0"/>
    <w:rPr>
      <w:bdr w:val="single" w:color="auto" w:sz="48" w:space="0"/>
    </w:rPr>
  </w:style>
  <w:style w:type="character" w:customStyle="1" w:styleId="51">
    <w:name w:val="before2"/>
    <w:basedOn w:val="17"/>
    <w:qFormat/>
    <w:uiPriority w:val="0"/>
    <w:rPr>
      <w:shd w:val="clear" w:fill="C30000"/>
    </w:rPr>
  </w:style>
  <w:style w:type="character" w:customStyle="1" w:styleId="52">
    <w:name w:val="before3"/>
    <w:basedOn w:val="17"/>
    <w:qFormat/>
    <w:uiPriority w:val="0"/>
  </w:style>
  <w:style w:type="character" w:customStyle="1" w:styleId="53">
    <w:name w:val="before4"/>
    <w:basedOn w:val="17"/>
    <w:qFormat/>
    <w:uiPriority w:val="0"/>
    <w:rPr>
      <w:rFonts w:hint="default" w:ascii="iconfontstat_1" w:hAnsi="iconfontstat_1" w:eastAsia="iconfontstat_1" w:cs="iconfontstat_1"/>
    </w:rPr>
  </w:style>
  <w:style w:type="character" w:customStyle="1" w:styleId="54">
    <w:name w:val="before5"/>
    <w:basedOn w:val="17"/>
    <w:qFormat/>
    <w:uiPriority w:val="0"/>
  </w:style>
  <w:style w:type="character" w:customStyle="1" w:styleId="55">
    <w:name w:val="before6"/>
    <w:basedOn w:val="17"/>
    <w:qFormat/>
    <w:uiPriority w:val="0"/>
  </w:style>
  <w:style w:type="character" w:customStyle="1" w:styleId="56">
    <w:name w:val="before7"/>
    <w:basedOn w:val="17"/>
    <w:qFormat/>
    <w:uiPriority w:val="0"/>
  </w:style>
  <w:style w:type="character" w:customStyle="1" w:styleId="57">
    <w:name w:val="before8"/>
    <w:basedOn w:val="17"/>
    <w:qFormat/>
    <w:uiPriority w:val="0"/>
  </w:style>
  <w:style w:type="character" w:customStyle="1" w:styleId="58">
    <w:name w:val="before9"/>
    <w:basedOn w:val="17"/>
    <w:qFormat/>
    <w:uiPriority w:val="0"/>
  </w:style>
  <w:style w:type="character" w:customStyle="1" w:styleId="59">
    <w:name w:val="before10"/>
    <w:basedOn w:val="17"/>
    <w:qFormat/>
    <w:uiPriority w:val="0"/>
  </w:style>
  <w:style w:type="character" w:customStyle="1" w:styleId="60">
    <w:name w:val="before11"/>
    <w:basedOn w:val="17"/>
    <w:qFormat/>
    <w:uiPriority w:val="0"/>
  </w:style>
  <w:style w:type="character" w:customStyle="1" w:styleId="61">
    <w:name w:val="before12"/>
    <w:basedOn w:val="17"/>
    <w:qFormat/>
    <w:uiPriority w:val="0"/>
  </w:style>
  <w:style w:type="character" w:customStyle="1" w:styleId="62">
    <w:name w:val="first-child"/>
    <w:basedOn w:val="17"/>
    <w:qFormat/>
    <w:uiPriority w:val="0"/>
    <w:rPr>
      <w:shd w:val="clear" w:fill="C30000"/>
    </w:rPr>
  </w:style>
  <w:style w:type="character" w:customStyle="1" w:styleId="63">
    <w:name w:val="first-child1"/>
    <w:basedOn w:val="17"/>
    <w:qFormat/>
    <w:uiPriority w:val="0"/>
  </w:style>
  <w:style w:type="character" w:customStyle="1" w:styleId="64">
    <w:name w:val="last-child"/>
    <w:basedOn w:val="17"/>
    <w:qFormat/>
    <w:uiPriority w:val="0"/>
  </w:style>
  <w:style w:type="character" w:customStyle="1" w:styleId="65">
    <w:name w:val="active2"/>
    <w:basedOn w:val="17"/>
    <w:qFormat/>
    <w:uiPriority w:val="0"/>
    <w:rPr>
      <w:color w:val="C30000"/>
      <w:bdr w:val="single" w:color="C30000" w:sz="6" w:space="0"/>
    </w:rPr>
  </w:style>
  <w:style w:type="paragraph" w:customStyle="1" w:styleId="66">
    <w:name w:val="BodyText1I"/>
    <w:basedOn w:val="67"/>
    <w:next w:val="69"/>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7">
    <w:name w:val="BodyText"/>
    <w:basedOn w:val="1"/>
    <w:next w:val="68"/>
    <w:qFormat/>
    <w:uiPriority w:val="0"/>
    <w:pPr>
      <w:spacing w:after="120"/>
      <w:jc w:val="both"/>
      <w:textAlignment w:val="baseline"/>
    </w:pPr>
  </w:style>
  <w:style w:type="paragraph" w:customStyle="1" w:styleId="68">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9">
    <w:name w:val="BodyText1I2"/>
    <w:basedOn w:val="70"/>
    <w:next w:val="9"/>
    <w:qFormat/>
    <w:uiPriority w:val="0"/>
    <w:pPr>
      <w:spacing w:after="120"/>
      <w:ind w:left="200" w:leftChars="200" w:firstLine="420" w:firstLineChars="200"/>
      <w:jc w:val="both"/>
      <w:textAlignment w:val="baseline"/>
    </w:pPr>
  </w:style>
  <w:style w:type="paragraph" w:customStyle="1" w:styleId="70">
    <w:name w:val="BodyTextIndent"/>
    <w:basedOn w:val="1"/>
    <w:next w:val="71"/>
    <w:qFormat/>
    <w:uiPriority w:val="0"/>
    <w:pPr>
      <w:spacing w:after="120"/>
      <w:ind w:left="200" w:leftChars="200"/>
      <w:jc w:val="both"/>
      <w:textAlignment w:val="baseline"/>
    </w:pPr>
  </w:style>
  <w:style w:type="paragraph" w:customStyle="1" w:styleId="71">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2">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character" w:customStyle="1" w:styleId="73">
    <w:name w:val="font11"/>
    <w:basedOn w:val="17"/>
    <w:qFormat/>
    <w:uiPriority w:val="0"/>
    <w:rPr>
      <w:rFonts w:hint="eastAsia" w:ascii="宋体" w:hAnsi="宋体" w:eastAsia="宋体" w:cs="宋体"/>
      <w:color w:val="000000"/>
      <w:sz w:val="22"/>
      <w:szCs w:val="22"/>
      <w:u w:val="none"/>
    </w:rPr>
  </w:style>
  <w:style w:type="character" w:customStyle="1" w:styleId="74">
    <w:name w:val="font31"/>
    <w:basedOn w:val="17"/>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3937</Words>
  <Characters>4599</Characters>
  <Lines>25</Lines>
  <Paragraphs>7</Paragraphs>
  <TotalTime>63</TotalTime>
  <ScaleCrop>false</ScaleCrop>
  <LinksUpToDate>false</LinksUpToDate>
  <CharactersWithSpaces>4806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云飞扬</cp:lastModifiedBy>
  <cp:lastPrinted>2023-11-21T23:59:00Z</cp:lastPrinted>
  <dcterms:modified xsi:type="dcterms:W3CDTF">2026-05-11T01:11:27Z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9ED205E4A70C4BBF8A0C81702FD6714D_13</vt:lpwstr>
  </property>
  <property fmtid="{D5CDD505-2E9C-101B-9397-08002B2CF9AE}" pid="4" name="KSOTemplateDocerSaveRecord">
    <vt:lpwstr>eyJoZGlkIjoiNTE5YWJmOWRlNDI0NTQzNjBhMTM3NzRlYjY3YThkNjEiLCJ1c2VySWQiOiI3NTMxNjEzMDAifQ==</vt:lpwstr>
  </property>
</Properties>
</file>