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F2C2E">
      <w:pPr>
        <w:autoSpaceDE w:val="0"/>
        <w:autoSpaceDN w:val="0"/>
        <w:spacing w:line="700" w:lineRule="exact"/>
        <w:jc w:val="both"/>
        <w:rPr>
          <w:rFonts w:ascii="黑体" w:hAnsi="黑体" w:eastAsia="黑体" w:cs="黑体"/>
          <w:b/>
          <w:sz w:val="28"/>
          <w:szCs w:val="28"/>
        </w:rPr>
      </w:pPr>
      <w:bookmarkStart w:id="0" w:name="_GoBack"/>
      <w:bookmarkEnd w:id="0"/>
      <w:r>
        <w:rPr>
          <w:rFonts w:hint="eastAsia" w:ascii="黑体" w:hAnsi="黑体" w:eastAsia="黑体" w:cs="黑体"/>
          <w:sz w:val="28"/>
          <w:szCs w:val="28"/>
        </w:rPr>
        <w:t>附件：响应文件格式</w:t>
      </w:r>
    </w:p>
    <w:p w14:paraId="0E3EFF1C">
      <w:pPr>
        <w:spacing w:after="0" w:line="560" w:lineRule="exact"/>
        <w:jc w:val="center"/>
        <w:rPr>
          <w:rFonts w:hint="eastAsia" w:ascii="方正小标宋简体" w:eastAsia="方正小标宋简体"/>
          <w:sz w:val="48"/>
          <w:szCs w:val="48"/>
        </w:rPr>
      </w:pPr>
    </w:p>
    <w:p w14:paraId="4A14EA19">
      <w:pPr>
        <w:jc w:val="center"/>
        <w:rPr>
          <w:rFonts w:hint="eastAsia" w:ascii="方正小标宋简体" w:eastAsia="方正小标宋简体"/>
          <w:sz w:val="48"/>
          <w:szCs w:val="48"/>
          <w:lang w:val="en-US" w:eastAsia="zh-CN"/>
        </w:rPr>
      </w:pPr>
      <w:r>
        <w:rPr>
          <w:rFonts w:hint="eastAsia" w:ascii="方正小标宋简体" w:eastAsia="方正小标宋简体"/>
          <w:sz w:val="48"/>
          <w:szCs w:val="48"/>
          <w:lang w:val="en-US" w:eastAsia="zh-CN"/>
        </w:rPr>
        <w:t>许昌市超硬材料产业链提质升级项目</w:t>
      </w:r>
    </w:p>
    <w:p w14:paraId="23B5AB3B">
      <w:pPr>
        <w:jc w:val="center"/>
        <w:rPr>
          <w:rFonts w:ascii="宋体" w:hAnsi="宋体" w:cs="微软雅黑"/>
          <w:sz w:val="21"/>
          <w:szCs w:val="21"/>
        </w:rPr>
      </w:pPr>
      <w:r>
        <w:rPr>
          <w:rFonts w:hint="eastAsia" w:ascii="方正小标宋简体" w:eastAsia="方正小标宋简体"/>
          <w:sz w:val="48"/>
          <w:szCs w:val="48"/>
          <w:lang w:val="en-US" w:eastAsia="zh-CN"/>
        </w:rPr>
        <w:t>1#多功能车间屋面防水工程</w:t>
      </w:r>
    </w:p>
    <w:p w14:paraId="43344CA1">
      <w:pPr>
        <w:jc w:val="center"/>
        <w:rPr>
          <w:rFonts w:ascii="宋体" w:hAnsi="宋体" w:cs="微软雅黑"/>
          <w:sz w:val="20"/>
          <w:szCs w:val="20"/>
        </w:rPr>
      </w:pPr>
    </w:p>
    <w:p w14:paraId="5EE6B416">
      <w:pPr>
        <w:pStyle w:val="11"/>
        <w:ind w:left="440" w:firstLine="440"/>
        <w:jc w:val="center"/>
        <w:rPr>
          <w:rFonts w:hint="default"/>
        </w:rPr>
      </w:pPr>
    </w:p>
    <w:p w14:paraId="6F45C95F">
      <w:pPr>
        <w:jc w:val="center"/>
        <w:rPr>
          <w:rFonts w:ascii="宋体" w:hAnsi="宋体" w:cs="微软雅黑"/>
          <w:b/>
          <w:bCs/>
          <w:sz w:val="52"/>
          <w:szCs w:val="52"/>
        </w:rPr>
      </w:pPr>
      <w:r>
        <w:rPr>
          <w:rFonts w:hint="eastAsia" w:ascii="宋体" w:hAnsi="宋体" w:cs="微软雅黑"/>
          <w:b/>
          <w:bCs/>
          <w:sz w:val="52"/>
          <w:szCs w:val="52"/>
        </w:rPr>
        <w:t>询价响应文件</w:t>
      </w:r>
    </w:p>
    <w:p w14:paraId="30EFA5DD">
      <w:pPr>
        <w:jc w:val="both"/>
        <w:rPr>
          <w:rFonts w:ascii="宋体" w:hAnsi="宋体" w:cs="微软雅黑"/>
          <w:sz w:val="28"/>
          <w:szCs w:val="28"/>
        </w:rPr>
      </w:pPr>
    </w:p>
    <w:p w14:paraId="061AE6F2">
      <w:pPr>
        <w:jc w:val="both"/>
        <w:rPr>
          <w:rFonts w:ascii="宋体" w:hAnsi="宋体" w:cs="微软雅黑"/>
          <w:sz w:val="28"/>
          <w:szCs w:val="28"/>
        </w:rPr>
      </w:pPr>
    </w:p>
    <w:p w14:paraId="08A7C1EB">
      <w:pPr>
        <w:jc w:val="both"/>
        <w:rPr>
          <w:rFonts w:ascii="宋体" w:hAnsi="宋体" w:cs="微软雅黑"/>
          <w:sz w:val="28"/>
          <w:szCs w:val="28"/>
        </w:rPr>
      </w:pPr>
    </w:p>
    <w:p w14:paraId="09874E89">
      <w:pPr>
        <w:pStyle w:val="10"/>
        <w:ind w:firstLine="0"/>
        <w:jc w:val="both"/>
        <w:rPr>
          <w:rFonts w:hAnsi="宋体" w:cs="微软雅黑"/>
          <w:szCs w:val="28"/>
        </w:rPr>
      </w:pPr>
    </w:p>
    <w:p w14:paraId="693BCB0B">
      <w:pPr>
        <w:pStyle w:val="10"/>
        <w:ind w:firstLine="340"/>
        <w:jc w:val="both"/>
        <w:rPr>
          <w:rFonts w:hAnsi="宋体" w:cs="微软雅黑"/>
          <w:szCs w:val="28"/>
        </w:rPr>
      </w:pPr>
    </w:p>
    <w:p w14:paraId="453DA58D">
      <w:pPr>
        <w:pStyle w:val="11"/>
        <w:ind w:left="440" w:firstLine="440"/>
        <w:jc w:val="both"/>
        <w:rPr>
          <w:rFonts w:hint="default" w:hAnsi="宋体" w:cs="微软雅黑"/>
          <w:szCs w:val="28"/>
        </w:rPr>
      </w:pPr>
    </w:p>
    <w:p w14:paraId="6E0928A0">
      <w:pPr>
        <w:pStyle w:val="11"/>
        <w:ind w:left="440" w:firstLine="440"/>
        <w:jc w:val="both"/>
        <w:rPr>
          <w:rFonts w:hint="default" w:hAnsi="宋体" w:cs="微软雅黑"/>
          <w:szCs w:val="28"/>
        </w:rPr>
      </w:pPr>
    </w:p>
    <w:p w14:paraId="46B7205D">
      <w:pPr>
        <w:pStyle w:val="11"/>
        <w:ind w:left="440" w:firstLine="440"/>
        <w:jc w:val="both"/>
        <w:rPr>
          <w:rFonts w:hint="default" w:hAnsi="宋体" w:cs="微软雅黑"/>
          <w:szCs w:val="28"/>
        </w:rPr>
      </w:pPr>
    </w:p>
    <w:p w14:paraId="5CB11D76">
      <w:pPr>
        <w:jc w:val="both"/>
        <w:rPr>
          <w:rFonts w:ascii="宋体" w:hAnsi="宋体" w:cs="微软雅黑"/>
          <w:sz w:val="30"/>
          <w:szCs w:val="30"/>
          <w:u w:val="single"/>
        </w:rPr>
      </w:pPr>
      <w:r>
        <w:rPr>
          <w:rFonts w:hint="eastAsia" w:ascii="宋体" w:hAnsi="宋体" w:cs="微软雅黑"/>
          <w:sz w:val="30"/>
          <w:szCs w:val="30"/>
        </w:rPr>
        <w:t>响应人：（盖单位章）</w:t>
      </w:r>
    </w:p>
    <w:p w14:paraId="1C50870E">
      <w:pPr>
        <w:jc w:val="both"/>
        <w:rPr>
          <w:rFonts w:ascii="宋体" w:hAnsi="宋体" w:cs="微软雅黑"/>
          <w:sz w:val="30"/>
          <w:szCs w:val="30"/>
        </w:rPr>
      </w:pPr>
      <w:r>
        <w:rPr>
          <w:rFonts w:hint="eastAsia" w:ascii="宋体" w:hAnsi="宋体" w:cs="微软雅黑"/>
          <w:sz w:val="30"/>
          <w:szCs w:val="30"/>
        </w:rPr>
        <w:t>法定代表人（单位负责人）或其委托代理人：</w:t>
      </w:r>
      <w:r>
        <w:rPr>
          <w:rFonts w:hint="eastAsia" w:asciiTheme="minorEastAsia" w:hAnsiTheme="minorEastAsia"/>
          <w:sz w:val="30"/>
          <w:szCs w:val="30"/>
          <w:u w:val="single"/>
        </w:rPr>
        <w:t xml:space="preserve">         </w:t>
      </w:r>
      <w:r>
        <w:rPr>
          <w:rFonts w:hint="eastAsia" w:ascii="宋体" w:hAnsi="宋体" w:cs="微软雅黑"/>
          <w:sz w:val="30"/>
          <w:szCs w:val="30"/>
        </w:rPr>
        <w:t>（签字或加盖姓名章）</w:t>
      </w:r>
    </w:p>
    <w:p w14:paraId="306290E0">
      <w:pPr>
        <w:spacing w:line="480" w:lineRule="exact"/>
        <w:jc w:val="both"/>
        <w:rPr>
          <w:rFonts w:hint="eastAsia" w:ascii="宋体" w:hAnsi="宋体"/>
          <w:b/>
          <w:bCs/>
          <w:sz w:val="32"/>
          <w:szCs w:val="32"/>
        </w:rPr>
      </w:pPr>
    </w:p>
    <w:p w14:paraId="06FBB872">
      <w:pPr>
        <w:spacing w:line="480" w:lineRule="exact"/>
        <w:jc w:val="center"/>
        <w:rPr>
          <w:rFonts w:ascii="宋体" w:hAnsi="宋体"/>
          <w:b/>
          <w:bCs/>
          <w:sz w:val="32"/>
          <w:szCs w:val="32"/>
        </w:rPr>
      </w:pPr>
      <w:r>
        <w:rPr>
          <w:rFonts w:hint="eastAsia" w:ascii="宋体" w:hAnsi="宋体"/>
          <w:b/>
          <w:bCs/>
          <w:sz w:val="32"/>
          <w:szCs w:val="32"/>
        </w:rPr>
        <w:t>一、报价一览表</w:t>
      </w:r>
    </w:p>
    <w:p w14:paraId="606B7B52">
      <w:pPr>
        <w:spacing w:line="360" w:lineRule="auto"/>
        <w:contextualSpacing/>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                                   单位：元（人民币）</w:t>
      </w:r>
    </w:p>
    <w:tbl>
      <w:tblPr>
        <w:tblStyle w:val="12"/>
        <w:tblW w:w="8979" w:type="dxa"/>
        <w:tblInd w:w="0" w:type="dxa"/>
        <w:tblLayout w:type="fixed"/>
        <w:tblCellMar>
          <w:top w:w="0" w:type="dxa"/>
          <w:left w:w="108" w:type="dxa"/>
          <w:bottom w:w="0" w:type="dxa"/>
          <w:right w:w="108" w:type="dxa"/>
        </w:tblCellMar>
      </w:tblPr>
      <w:tblGrid>
        <w:gridCol w:w="1843"/>
        <w:gridCol w:w="3685"/>
        <w:gridCol w:w="1843"/>
        <w:gridCol w:w="1608"/>
      </w:tblGrid>
      <w:tr w14:paraId="0BBD82FD">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721402EC">
            <w:pPr>
              <w:autoSpaceDE w:val="0"/>
              <w:autoSpaceDN w:val="0"/>
              <w:spacing w:line="480" w:lineRule="exact"/>
              <w:jc w:val="both"/>
              <w:rPr>
                <w:rFonts w:cs="宋体" w:asciiTheme="minorEastAsia" w:hAnsiTheme="minorEastAsia"/>
                <w:b/>
                <w:sz w:val="24"/>
                <w:szCs w:val="24"/>
                <w:lang w:val="zh-CN"/>
              </w:rPr>
            </w:pPr>
            <w:r>
              <w:rPr>
                <w:rFonts w:hint="eastAsia" w:cs="宋体" w:asciiTheme="minorEastAsia" w:hAnsiTheme="minorEastAsia"/>
                <w:b/>
                <w:sz w:val="24"/>
                <w:szCs w:val="24"/>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13F663A2">
            <w:pPr>
              <w:autoSpaceDE w:val="0"/>
              <w:autoSpaceDN w:val="0"/>
              <w:spacing w:line="480" w:lineRule="exact"/>
              <w:jc w:val="both"/>
              <w:rPr>
                <w:rFonts w:cs="宋体" w:asciiTheme="minorEastAsia" w:hAnsiTheme="minorEastAsia"/>
                <w:b/>
                <w:sz w:val="24"/>
                <w:szCs w:val="24"/>
                <w:lang w:val="zh-CN"/>
              </w:rPr>
            </w:pPr>
            <w:r>
              <w:rPr>
                <w:rFonts w:hint="eastAsia" w:cs="宋体" w:asciiTheme="minorEastAsia" w:hAnsiTheme="minorEastAsia"/>
                <w:b/>
                <w:sz w:val="24"/>
                <w:szCs w:val="24"/>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13B4F457">
            <w:pPr>
              <w:autoSpaceDE w:val="0"/>
              <w:autoSpaceDN w:val="0"/>
              <w:spacing w:line="480" w:lineRule="exact"/>
              <w:jc w:val="both"/>
              <w:rPr>
                <w:rFonts w:cs="宋体" w:asciiTheme="minorEastAsia" w:hAnsiTheme="minorEastAsia"/>
                <w:b/>
                <w:sz w:val="24"/>
                <w:szCs w:val="24"/>
                <w:lang w:val="zh-CN"/>
              </w:rPr>
            </w:pPr>
            <w:r>
              <w:rPr>
                <w:rFonts w:hint="eastAsia" w:cs="宋体" w:asciiTheme="minorEastAsia" w:hAnsiTheme="minorEastAsia"/>
                <w:b/>
                <w:sz w:val="24"/>
                <w:szCs w:val="24"/>
                <w:lang w:val="zh-CN"/>
              </w:rPr>
              <w:t>交付日期</w:t>
            </w:r>
          </w:p>
        </w:tc>
        <w:tc>
          <w:tcPr>
            <w:tcW w:w="1608" w:type="dxa"/>
            <w:tcBorders>
              <w:top w:val="single" w:color="auto" w:sz="6" w:space="0"/>
              <w:left w:val="single" w:color="auto" w:sz="6" w:space="0"/>
              <w:bottom w:val="single" w:color="auto" w:sz="6" w:space="0"/>
              <w:right w:val="single" w:color="auto" w:sz="6" w:space="0"/>
            </w:tcBorders>
            <w:shd w:val="clear" w:color="auto" w:fill="auto"/>
            <w:vAlign w:val="center"/>
          </w:tcPr>
          <w:p w14:paraId="2E748D19">
            <w:pPr>
              <w:autoSpaceDE w:val="0"/>
              <w:autoSpaceDN w:val="0"/>
              <w:spacing w:line="480" w:lineRule="exact"/>
              <w:jc w:val="both"/>
              <w:rPr>
                <w:rFonts w:cs="宋体" w:asciiTheme="minorEastAsia" w:hAnsiTheme="minorEastAsia"/>
                <w:b/>
                <w:sz w:val="24"/>
                <w:szCs w:val="24"/>
                <w:lang w:val="zh-CN"/>
              </w:rPr>
            </w:pPr>
            <w:r>
              <w:rPr>
                <w:rFonts w:hint="eastAsia" w:cs="宋体" w:asciiTheme="minorEastAsia" w:hAnsiTheme="minorEastAsia"/>
                <w:b/>
                <w:sz w:val="24"/>
                <w:szCs w:val="24"/>
                <w:lang w:val="zh-CN"/>
              </w:rPr>
              <w:t>备</w:t>
            </w:r>
            <w:r>
              <w:rPr>
                <w:rFonts w:hint="eastAsia" w:cs="宋体" w:asciiTheme="minorEastAsia" w:hAnsiTheme="minorEastAsia"/>
                <w:b/>
                <w:sz w:val="24"/>
                <w:szCs w:val="24"/>
              </w:rPr>
              <w:t xml:space="preserve"> </w:t>
            </w:r>
            <w:r>
              <w:rPr>
                <w:rFonts w:hint="eastAsia" w:cs="宋体" w:asciiTheme="minorEastAsia" w:hAnsiTheme="minorEastAsia"/>
                <w:b/>
                <w:sz w:val="24"/>
                <w:szCs w:val="24"/>
                <w:lang w:val="zh-CN"/>
              </w:rPr>
              <w:t>注</w:t>
            </w:r>
          </w:p>
        </w:tc>
      </w:tr>
      <w:tr w14:paraId="4B8498FF">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vAlign w:val="center"/>
          </w:tcPr>
          <w:p w14:paraId="777A602A">
            <w:pPr>
              <w:autoSpaceDE w:val="0"/>
              <w:autoSpaceDN w:val="0"/>
              <w:spacing w:line="480" w:lineRule="exact"/>
              <w:ind w:firstLine="240"/>
              <w:jc w:val="both"/>
              <w:rPr>
                <w:rFonts w:asciiTheme="minorEastAsia" w:hAnsiTheme="minorEastAsia"/>
                <w:sz w:val="24"/>
                <w:szCs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78A952FA">
            <w:pPr>
              <w:autoSpaceDE w:val="0"/>
              <w:autoSpaceDN w:val="0"/>
              <w:spacing w:line="480" w:lineRule="exact"/>
              <w:jc w:val="both"/>
              <w:rPr>
                <w:rFonts w:cs="宋体" w:asciiTheme="minorEastAsia" w:hAnsiTheme="minorEastAsia"/>
                <w:sz w:val="24"/>
                <w:szCs w:val="24"/>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14:paraId="732E4E74">
            <w:pPr>
              <w:autoSpaceDE w:val="0"/>
              <w:autoSpaceDN w:val="0"/>
              <w:spacing w:line="480" w:lineRule="exact"/>
              <w:ind w:firstLine="240"/>
              <w:jc w:val="both"/>
              <w:rPr>
                <w:rFonts w:cs="宋体" w:asciiTheme="minorEastAsia" w:hAnsiTheme="minorEastAsia"/>
                <w:sz w:val="24"/>
                <w:szCs w:val="24"/>
                <w:lang w:val="zh-CN"/>
              </w:rPr>
            </w:pPr>
          </w:p>
        </w:tc>
        <w:tc>
          <w:tcPr>
            <w:tcW w:w="1608" w:type="dxa"/>
            <w:tcBorders>
              <w:top w:val="single" w:color="auto" w:sz="6" w:space="0"/>
              <w:left w:val="single" w:color="auto" w:sz="6" w:space="0"/>
              <w:bottom w:val="single" w:color="auto" w:sz="6" w:space="0"/>
              <w:right w:val="single" w:color="auto" w:sz="6" w:space="0"/>
            </w:tcBorders>
            <w:vAlign w:val="center"/>
          </w:tcPr>
          <w:p w14:paraId="6A00B609">
            <w:pPr>
              <w:autoSpaceDE w:val="0"/>
              <w:autoSpaceDN w:val="0"/>
              <w:spacing w:line="480" w:lineRule="exact"/>
              <w:ind w:firstLine="240"/>
              <w:jc w:val="both"/>
              <w:rPr>
                <w:rFonts w:cs="宋体" w:asciiTheme="minorEastAsia" w:hAnsiTheme="minorEastAsia"/>
                <w:sz w:val="24"/>
                <w:szCs w:val="24"/>
                <w:lang w:val="zh-CN"/>
              </w:rPr>
            </w:pPr>
          </w:p>
        </w:tc>
      </w:tr>
      <w:tr w14:paraId="34FF4F92">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vAlign w:val="center"/>
          </w:tcPr>
          <w:p w14:paraId="6B2CD1B4">
            <w:pPr>
              <w:autoSpaceDE w:val="0"/>
              <w:autoSpaceDN w:val="0"/>
              <w:spacing w:line="480" w:lineRule="exact"/>
              <w:ind w:firstLine="240"/>
              <w:jc w:val="both"/>
              <w:rPr>
                <w:rFonts w:asciiTheme="minorEastAsia" w:hAnsiTheme="minorEastAsia"/>
                <w:sz w:val="24"/>
                <w:szCs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7F9343D5">
            <w:pPr>
              <w:autoSpaceDE w:val="0"/>
              <w:autoSpaceDN w:val="0"/>
              <w:spacing w:line="480" w:lineRule="exact"/>
              <w:jc w:val="both"/>
              <w:rPr>
                <w:rFonts w:cs="宋体" w:asciiTheme="minorEastAsia" w:hAnsiTheme="minorEastAsia"/>
                <w:sz w:val="24"/>
                <w:szCs w:val="24"/>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14:paraId="45AB05DA">
            <w:pPr>
              <w:autoSpaceDE w:val="0"/>
              <w:autoSpaceDN w:val="0"/>
              <w:spacing w:line="480" w:lineRule="exact"/>
              <w:ind w:firstLine="240"/>
              <w:jc w:val="both"/>
              <w:rPr>
                <w:rFonts w:cs="宋体" w:asciiTheme="minorEastAsia" w:hAnsiTheme="minorEastAsia"/>
                <w:sz w:val="24"/>
                <w:szCs w:val="24"/>
                <w:lang w:val="zh-CN"/>
              </w:rPr>
            </w:pPr>
          </w:p>
        </w:tc>
        <w:tc>
          <w:tcPr>
            <w:tcW w:w="1608" w:type="dxa"/>
            <w:tcBorders>
              <w:top w:val="single" w:color="auto" w:sz="6" w:space="0"/>
              <w:left w:val="single" w:color="auto" w:sz="6" w:space="0"/>
              <w:bottom w:val="single" w:color="auto" w:sz="6" w:space="0"/>
              <w:right w:val="single" w:color="auto" w:sz="6" w:space="0"/>
            </w:tcBorders>
            <w:vAlign w:val="center"/>
          </w:tcPr>
          <w:p w14:paraId="737AFD60">
            <w:pPr>
              <w:autoSpaceDE w:val="0"/>
              <w:autoSpaceDN w:val="0"/>
              <w:spacing w:line="480" w:lineRule="exact"/>
              <w:ind w:firstLine="240"/>
              <w:jc w:val="both"/>
              <w:rPr>
                <w:rFonts w:cs="宋体" w:asciiTheme="minorEastAsia" w:hAnsiTheme="minorEastAsia"/>
                <w:sz w:val="24"/>
                <w:szCs w:val="24"/>
                <w:lang w:val="zh-CN"/>
              </w:rPr>
            </w:pPr>
          </w:p>
        </w:tc>
      </w:tr>
    </w:tbl>
    <w:p w14:paraId="07D186DC">
      <w:pPr>
        <w:autoSpaceDE w:val="0"/>
        <w:autoSpaceDN w:val="0"/>
        <w:spacing w:line="480" w:lineRule="auto"/>
        <w:jc w:val="both"/>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供应商名称：</w:t>
      </w:r>
      <w:r>
        <w:rPr>
          <w:rFonts w:hint="eastAsia" w:ascii="仿宋_GB2312" w:hAnsi="仿宋_GB2312" w:eastAsia="仿宋_GB2312" w:cs="仿宋_GB2312"/>
          <w:sz w:val="28"/>
          <w:szCs w:val="28"/>
          <w:u w:val="single"/>
          <w:lang w:val="zh-CN"/>
        </w:rPr>
        <w:t xml:space="preserve">     （全称）   </w:t>
      </w:r>
      <w:r>
        <w:rPr>
          <w:rFonts w:hint="eastAsia" w:ascii="仿宋_GB2312" w:hAnsi="仿宋_GB2312" w:eastAsia="仿宋_GB2312" w:cs="仿宋_GB2312"/>
          <w:sz w:val="28"/>
          <w:szCs w:val="28"/>
          <w:lang w:val="zh-CN"/>
        </w:rPr>
        <w:t>（公章）：</w:t>
      </w:r>
    </w:p>
    <w:p w14:paraId="10D0F763">
      <w:pPr>
        <w:autoSpaceDE w:val="0"/>
        <w:autoSpaceDN w:val="0"/>
        <w:spacing w:line="480" w:lineRule="auto"/>
        <w:jc w:val="both"/>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供应商法定代表人（单位负责人）或授权代表签字：</w:t>
      </w:r>
    </w:p>
    <w:p w14:paraId="26715011">
      <w:pPr>
        <w:autoSpaceDE w:val="0"/>
        <w:autoSpaceDN w:val="0"/>
        <w:spacing w:line="480" w:lineRule="auto"/>
        <w:jc w:val="both"/>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日期：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 xml:space="preserve">年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月   日</w:t>
      </w:r>
    </w:p>
    <w:p w14:paraId="525CB925">
      <w:pPr>
        <w:autoSpaceDE w:val="0"/>
        <w:autoSpaceDN w:val="0"/>
        <w:spacing w:line="480" w:lineRule="auto"/>
        <w:jc w:val="both"/>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注：1、中标后即刻进场，自签订合同之日起</w:t>
      </w:r>
      <w:r>
        <w:rPr>
          <w:rFonts w:hint="eastAsia" w:ascii="仿宋_GB2312" w:hAnsi="仿宋_GB2312" w:eastAsia="仿宋_GB2312" w:cs="仿宋_GB2312"/>
          <w:sz w:val="28"/>
          <w:szCs w:val="28"/>
          <w:lang w:val="zh-CN" w:eastAsia="zh-CN"/>
        </w:rPr>
        <w:t>15个工作日内</w:t>
      </w:r>
      <w:r>
        <w:rPr>
          <w:rFonts w:hint="eastAsia" w:ascii="仿宋_GB2312" w:hAnsi="仿宋_GB2312" w:eastAsia="仿宋_GB2312" w:cs="仿宋_GB2312"/>
          <w:sz w:val="28"/>
          <w:szCs w:val="28"/>
          <w:lang w:val="zh-CN"/>
        </w:rPr>
        <w:t>。</w:t>
      </w:r>
    </w:p>
    <w:p w14:paraId="1AC32AF5">
      <w:pPr>
        <w:autoSpaceDE w:val="0"/>
        <w:autoSpaceDN w:val="0"/>
        <w:spacing w:line="480" w:lineRule="auto"/>
        <w:ind w:firstLine="560" w:firstLineChars="200"/>
        <w:jc w:val="both"/>
        <w:rPr>
          <w:rFonts w:asciiTheme="minorEastAsia" w:hAnsiTheme="minorEastAsia" w:eastAsiaTheme="minorEastAsia" w:cstheme="minorEastAsia"/>
          <w:sz w:val="24"/>
          <w:szCs w:val="24"/>
          <w:lang w:val="zh-CN"/>
        </w:rPr>
      </w:pPr>
      <w:r>
        <w:rPr>
          <w:rFonts w:hint="eastAsia" w:ascii="仿宋_GB2312" w:hAnsi="仿宋_GB2312" w:eastAsia="仿宋_GB2312" w:cs="仿宋_GB2312"/>
          <w:sz w:val="28"/>
          <w:szCs w:val="28"/>
          <w:lang w:val="zh-CN"/>
        </w:rPr>
        <w:t>2、如</w:t>
      </w:r>
      <w:r>
        <w:rPr>
          <w:rFonts w:hint="eastAsia" w:ascii="仿宋_GB2312" w:hAnsi="仿宋_GB2312" w:eastAsia="仿宋_GB2312" w:cs="仿宋_GB2312"/>
          <w:sz w:val="28"/>
          <w:szCs w:val="28"/>
        </w:rPr>
        <w:t>询价</w:t>
      </w:r>
      <w:r>
        <w:rPr>
          <w:rFonts w:hint="eastAsia" w:ascii="仿宋_GB2312" w:hAnsi="仿宋_GB2312" w:eastAsia="仿宋_GB2312" w:cs="仿宋_GB2312"/>
          <w:sz w:val="28"/>
          <w:szCs w:val="28"/>
          <w:lang w:val="zh-CN"/>
        </w:rPr>
        <w:t>公告明确项目交付日期以年为单位，本表应填写完成该项目的年限</w:t>
      </w:r>
      <w:r>
        <w:rPr>
          <w:rFonts w:hint="eastAsia" w:asciiTheme="minorEastAsia" w:hAnsiTheme="minorEastAsia" w:eastAsiaTheme="minorEastAsia" w:cstheme="minorEastAsia"/>
          <w:sz w:val="24"/>
          <w:szCs w:val="24"/>
          <w:lang w:val="zh-CN"/>
        </w:rPr>
        <w:t>。</w:t>
      </w:r>
    </w:p>
    <w:p w14:paraId="5B6B71AD">
      <w:pPr>
        <w:pStyle w:val="17"/>
        <w:ind w:firstLine="440"/>
        <w:jc w:val="both"/>
      </w:pPr>
    </w:p>
    <w:p w14:paraId="57A5A79A">
      <w:pPr>
        <w:jc w:val="both"/>
      </w:pPr>
    </w:p>
    <w:p w14:paraId="0F33550D">
      <w:pPr>
        <w:pStyle w:val="10"/>
        <w:jc w:val="both"/>
      </w:pPr>
    </w:p>
    <w:p w14:paraId="0058D1FF">
      <w:pPr>
        <w:jc w:val="both"/>
      </w:pPr>
    </w:p>
    <w:p w14:paraId="03E05D01">
      <w:pPr>
        <w:pStyle w:val="17"/>
        <w:ind w:firstLine="440"/>
        <w:jc w:val="both"/>
      </w:pPr>
    </w:p>
    <w:p w14:paraId="7EBB4D0A">
      <w:pPr>
        <w:pStyle w:val="17"/>
        <w:ind w:firstLine="440"/>
        <w:jc w:val="both"/>
      </w:pPr>
    </w:p>
    <w:p w14:paraId="44AECB03">
      <w:pPr>
        <w:pStyle w:val="17"/>
        <w:ind w:firstLine="440"/>
        <w:jc w:val="both"/>
      </w:pPr>
    </w:p>
    <w:p w14:paraId="0AC3E155">
      <w:pPr>
        <w:pStyle w:val="17"/>
        <w:ind w:left="0" w:leftChars="0" w:firstLine="0" w:firstLineChars="0"/>
        <w:jc w:val="both"/>
      </w:pPr>
    </w:p>
    <w:p w14:paraId="2DD8ABDB">
      <w:pPr>
        <w:spacing w:line="480" w:lineRule="exact"/>
        <w:jc w:val="center"/>
        <w:rPr>
          <w:rFonts w:ascii="宋体" w:hAnsi="宋体"/>
          <w:b/>
          <w:bCs/>
          <w:sz w:val="32"/>
          <w:szCs w:val="32"/>
        </w:rPr>
      </w:pPr>
      <w:r>
        <w:rPr>
          <w:rFonts w:hint="eastAsia" w:ascii="宋体" w:hAnsi="宋体"/>
          <w:b/>
          <w:bCs/>
          <w:sz w:val="32"/>
          <w:szCs w:val="32"/>
        </w:rPr>
        <w:t>二、法定代表人（单位负责人）</w:t>
      </w:r>
      <w:r>
        <w:rPr>
          <w:rFonts w:ascii="宋体" w:hAnsi="宋体"/>
          <w:b/>
          <w:bCs/>
          <w:sz w:val="32"/>
          <w:szCs w:val="32"/>
        </w:rPr>
        <w:t>资</w:t>
      </w:r>
      <w:r>
        <w:rPr>
          <w:rFonts w:hint="eastAsia" w:ascii="宋体" w:hAnsi="宋体"/>
          <w:b/>
          <w:bCs/>
          <w:sz w:val="32"/>
          <w:szCs w:val="32"/>
        </w:rPr>
        <w:t>格</w:t>
      </w:r>
      <w:r>
        <w:rPr>
          <w:rFonts w:ascii="宋体" w:hAnsi="宋体"/>
          <w:b/>
          <w:bCs/>
          <w:sz w:val="32"/>
          <w:szCs w:val="32"/>
        </w:rPr>
        <w:t>证</w:t>
      </w:r>
      <w:r>
        <w:rPr>
          <w:rFonts w:hint="eastAsia" w:ascii="宋体" w:hAnsi="宋体"/>
          <w:b/>
          <w:bCs/>
          <w:sz w:val="32"/>
          <w:szCs w:val="32"/>
        </w:rPr>
        <w:t>明</w:t>
      </w:r>
      <w:r>
        <w:rPr>
          <w:rFonts w:ascii="宋体" w:hAnsi="宋体"/>
          <w:b/>
          <w:bCs/>
          <w:sz w:val="32"/>
          <w:szCs w:val="32"/>
        </w:rPr>
        <w:t>书</w:t>
      </w:r>
    </w:p>
    <w:p w14:paraId="08E70EF3">
      <w:pPr>
        <w:pStyle w:val="18"/>
        <w:spacing w:line="480" w:lineRule="auto"/>
        <w:ind w:firstLine="540" w:firstLineChars="225"/>
        <w:jc w:val="both"/>
        <w:rPr>
          <w:rFonts w:asciiTheme="minorEastAsia" w:hAnsiTheme="minorEastAsia"/>
          <w:szCs w:val="24"/>
        </w:rPr>
      </w:pPr>
    </w:p>
    <w:p w14:paraId="4FB427BB">
      <w:pPr>
        <w:pStyle w:val="18"/>
        <w:spacing w:line="480" w:lineRule="auto"/>
        <w:ind w:firstLine="630" w:firstLineChars="22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w:t>
      </w:r>
    </w:p>
    <w:p w14:paraId="1B3A3DDE">
      <w:pPr>
        <w:pStyle w:val="18"/>
        <w:spacing w:line="480" w:lineRule="auto"/>
        <w:ind w:firstLine="630" w:firstLineChars="22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5F570258">
      <w:pPr>
        <w:pStyle w:val="18"/>
        <w:spacing w:line="480" w:lineRule="auto"/>
        <w:ind w:firstLine="630" w:firstLineChars="22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姓名：       性别：     年龄：     职务：        </w:t>
      </w:r>
    </w:p>
    <w:p w14:paraId="4414D47E">
      <w:pPr>
        <w:pStyle w:val="18"/>
        <w:spacing w:line="480" w:lineRule="auto"/>
        <w:ind w:firstLine="630" w:firstLineChars="22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本人系</w:t>
      </w:r>
      <w:r>
        <w:rPr>
          <w:rFonts w:hint="eastAsia" w:ascii="仿宋_GB2312" w:hAnsi="仿宋_GB2312" w:eastAsia="仿宋_GB2312" w:cs="仿宋_GB2312"/>
          <w:i/>
          <w:snapToGrid w:val="0"/>
          <w:sz w:val="28"/>
          <w:szCs w:val="28"/>
          <w:u w:val="single"/>
        </w:rPr>
        <w:t>供应商名称</w:t>
      </w:r>
      <w:r>
        <w:rPr>
          <w:rFonts w:hint="eastAsia" w:ascii="仿宋_GB2312" w:hAnsi="仿宋_GB2312" w:eastAsia="仿宋_GB2312" w:cs="仿宋_GB2312"/>
          <w:sz w:val="28"/>
          <w:szCs w:val="28"/>
        </w:rPr>
        <w:t>的法定代表人（单位负责人）。就参加贵方</w:t>
      </w:r>
      <w:r>
        <w:rPr>
          <w:rFonts w:hint="eastAsia" w:ascii="仿宋_GB2312" w:hAnsi="仿宋_GB2312" w:eastAsia="仿宋_GB2312" w:cs="仿宋_GB2312"/>
          <w:i/>
          <w:sz w:val="28"/>
          <w:szCs w:val="28"/>
          <w:u w:val="single"/>
        </w:rPr>
        <w:t>项目名称</w:t>
      </w:r>
      <w:r>
        <w:rPr>
          <w:rFonts w:hint="eastAsia" w:ascii="仿宋_GB2312" w:hAnsi="仿宋_GB2312" w:eastAsia="仿宋_GB2312" w:cs="仿宋_GB2312"/>
          <w:sz w:val="28"/>
          <w:szCs w:val="28"/>
        </w:rPr>
        <w:t>询价项目的响应报价，签署上述项目的响应文件及合同的执行、完成、服务和保修，签署合同和处理与之有关的一切事务。</w:t>
      </w:r>
    </w:p>
    <w:p w14:paraId="3D59041C">
      <w:pPr>
        <w:pStyle w:val="18"/>
        <w:spacing w:line="480" w:lineRule="auto"/>
        <w:ind w:firstLine="630" w:firstLineChars="22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14:paraId="535658FB">
      <w:pPr>
        <w:pStyle w:val="18"/>
        <w:spacing w:line="480" w:lineRule="auto"/>
        <w:ind w:firstLine="630" w:firstLineChars="22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法定代表人（单位负责人）联系电话（手机）：</w:t>
      </w:r>
    </w:p>
    <w:p w14:paraId="0028FD32">
      <w:pPr>
        <w:autoSpaceDE w:val="0"/>
        <w:autoSpaceDN w:val="0"/>
        <w:spacing w:line="360" w:lineRule="auto"/>
        <w:ind w:right="-11"/>
        <w:jc w:val="both"/>
        <w:rPr>
          <w:rFonts w:hint="eastAsia" w:ascii="仿宋_GB2312" w:hAnsi="仿宋_GB2312" w:eastAsia="仿宋_GB2312" w:cs="仿宋_GB2312"/>
          <w:sz w:val="28"/>
          <w:szCs w:val="28"/>
          <w:lang w:val="zh-CN"/>
        </w:rPr>
      </w:pPr>
    </w:p>
    <w:p w14:paraId="7D1B5526">
      <w:pPr>
        <w:autoSpaceDE w:val="0"/>
        <w:autoSpaceDN w:val="0"/>
        <w:spacing w:line="360" w:lineRule="auto"/>
        <w:ind w:right="-11"/>
        <w:jc w:val="both"/>
        <w:rPr>
          <w:rFonts w:hint="eastAsia" w:ascii="仿宋_GB2312" w:hAnsi="仿宋_GB2312" w:eastAsia="仿宋_GB2312" w:cs="仿宋_GB2312"/>
          <w:sz w:val="28"/>
          <w:szCs w:val="28"/>
          <w:lang w:val="zh-CN"/>
        </w:rPr>
      </w:pPr>
    </w:p>
    <w:p w14:paraId="4B6C67AD">
      <w:pPr>
        <w:spacing w:line="480" w:lineRule="auto"/>
        <w:ind w:firstLine="5250" w:firstLineChars="1875"/>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供应商名称（并加盖公章）：</w:t>
      </w:r>
    </w:p>
    <w:p w14:paraId="024B2B33">
      <w:pPr>
        <w:pStyle w:val="19"/>
        <w:spacing w:before="60" w:line="480" w:lineRule="auto"/>
        <w:ind w:firstLine="5250" w:firstLineChars="187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   年   月  日</w:t>
      </w:r>
    </w:p>
    <w:p w14:paraId="3F6CBC3B">
      <w:pPr>
        <w:spacing w:line="480" w:lineRule="exact"/>
        <w:jc w:val="both"/>
        <w:rPr>
          <w:rFonts w:ascii="宋体" w:hAnsi="宋体"/>
          <w:b/>
          <w:bCs/>
          <w:sz w:val="32"/>
          <w:szCs w:val="32"/>
        </w:rPr>
      </w:pPr>
    </w:p>
    <w:p w14:paraId="703CC322">
      <w:pPr>
        <w:pStyle w:val="11"/>
        <w:jc w:val="both"/>
      </w:pPr>
    </w:p>
    <w:p w14:paraId="31E344FA">
      <w:pPr>
        <w:spacing w:line="480" w:lineRule="exact"/>
        <w:jc w:val="center"/>
        <w:rPr>
          <w:rFonts w:ascii="宋体" w:hAnsi="宋体"/>
          <w:b/>
          <w:bCs/>
          <w:sz w:val="32"/>
          <w:szCs w:val="32"/>
        </w:rPr>
      </w:pPr>
      <w:r>
        <w:rPr>
          <w:rFonts w:hint="eastAsia" w:ascii="宋体" w:hAnsi="宋体"/>
          <w:b/>
          <w:bCs/>
          <w:sz w:val="32"/>
          <w:szCs w:val="32"/>
        </w:rPr>
        <w:t>三、法定代表人（单位负责人）授权书</w:t>
      </w:r>
    </w:p>
    <w:p w14:paraId="3FE26D70">
      <w:pPr>
        <w:spacing w:line="360" w:lineRule="auto"/>
        <w:ind w:firstLine="240" w:firstLineChars="100"/>
        <w:contextualSpacing/>
        <w:jc w:val="both"/>
        <w:rPr>
          <w:rFonts w:asciiTheme="minorEastAsia" w:hAnsiTheme="minorEastAsia" w:eastAsiaTheme="minorEastAsia" w:cstheme="minorEastAsia"/>
          <w:sz w:val="24"/>
          <w:szCs w:val="24"/>
        </w:rPr>
      </w:pPr>
    </w:p>
    <w:p w14:paraId="1E3826F4">
      <w:pPr>
        <w:spacing w:line="360" w:lineRule="auto"/>
        <w:ind w:firstLine="560" w:firstLineChars="200"/>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 xml:space="preserve"> 法人姓名 </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w:t>
      </w:r>
      <w:r>
        <w:rPr>
          <w:rFonts w:hint="eastAsia" w:ascii="仿宋_GB2312" w:hAnsi="仿宋_GB2312" w:eastAsia="仿宋_GB2312" w:cs="仿宋_GB2312"/>
          <w:i/>
          <w:snapToGrid w:val="0"/>
          <w:sz w:val="28"/>
          <w:szCs w:val="28"/>
          <w:u w:val="single"/>
        </w:rPr>
        <w:t xml:space="preserve">投标人名称  </w:t>
      </w:r>
      <w:r>
        <w:rPr>
          <w:rFonts w:hint="eastAsia" w:ascii="仿宋_GB2312" w:hAnsi="仿宋_GB2312" w:eastAsia="仿宋_GB2312" w:cs="仿宋_GB2312"/>
          <w:sz w:val="28"/>
          <w:szCs w:val="28"/>
        </w:rPr>
        <w:t>的法定代表人（单位负责人），现委托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i/>
          <w:snapToGrid w:val="0"/>
          <w:sz w:val="28"/>
          <w:szCs w:val="28"/>
          <w:u w:val="single"/>
        </w:rPr>
        <w:t>姓名，职务</w:t>
      </w:r>
      <w:r>
        <w:rPr>
          <w:rFonts w:hint="eastAsia" w:ascii="仿宋_GB2312" w:hAnsi="仿宋_GB2312" w:eastAsia="仿宋_GB2312" w:cs="仿宋_GB2312"/>
          <w:sz w:val="28"/>
          <w:szCs w:val="28"/>
        </w:rPr>
        <w:t>以我方的名义参加贵方______________________项目的询价响应活动，并代表我方全权办理针对上述项目的投标、开标、响应文件澄清、签约等一切具体事务和签署相关文件。</w:t>
      </w:r>
    </w:p>
    <w:p w14:paraId="4A1D4C5F">
      <w:pPr>
        <w:spacing w:line="360" w:lineRule="auto"/>
        <w:ind w:firstLine="588" w:firstLineChars="210"/>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我方对被授权人的签名事项负全部责任。</w:t>
      </w:r>
    </w:p>
    <w:p w14:paraId="2DE2E2CE">
      <w:pPr>
        <w:spacing w:line="360" w:lineRule="auto"/>
        <w:ind w:firstLine="588" w:firstLineChars="210"/>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D01C713">
      <w:pPr>
        <w:spacing w:line="360" w:lineRule="auto"/>
        <w:ind w:firstLine="588" w:firstLineChars="210"/>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被授权人无转委托权，特此委托。</w:t>
      </w:r>
    </w:p>
    <w:p w14:paraId="0C78F548">
      <w:pPr>
        <w:spacing w:after="0" w:line="48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投标人名称： </w:t>
      </w:r>
      <w:r>
        <w:rPr>
          <w:rFonts w:hint="eastAsia" w:ascii="仿宋_GB2312" w:hAnsi="仿宋_GB2312" w:eastAsia="仿宋_GB2312" w:cs="仿宋_GB2312"/>
          <w:sz w:val="28"/>
          <w:szCs w:val="28"/>
          <w:u w:val="single"/>
        </w:rPr>
        <w:t xml:space="preserve">       （全称）       </w:t>
      </w:r>
      <w:r>
        <w:rPr>
          <w:rFonts w:hint="eastAsia" w:ascii="仿宋_GB2312" w:hAnsi="仿宋_GB2312" w:eastAsia="仿宋_GB2312" w:cs="仿宋_GB2312"/>
          <w:sz w:val="28"/>
          <w:szCs w:val="28"/>
        </w:rPr>
        <w:t xml:space="preserve"> （盖单位公章）</w:t>
      </w:r>
    </w:p>
    <w:p w14:paraId="54CD7D4E">
      <w:pPr>
        <w:spacing w:after="0" w:line="48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         （签字或加盖姓名章）</w:t>
      </w:r>
    </w:p>
    <w:p w14:paraId="422716F0">
      <w:pPr>
        <w:spacing w:after="0" w:line="48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法定代表人（单位负责人）授权代表：  （签字或加盖姓名章）</w:t>
      </w:r>
    </w:p>
    <w:p w14:paraId="0853DAE9">
      <w:pPr>
        <w:pStyle w:val="21"/>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2"/>
        </w:rPr>
        <w:t>法定代表人（单位负责人）授权代表联系电话（手机）：</w:t>
      </w:r>
    </w:p>
    <w:p w14:paraId="53EEADFD">
      <w:pPr>
        <w:adjustRightInd/>
        <w:snapToGrid/>
        <w:spacing w:beforeLines="50" w:after="100" w:afterAutospacing="1" w:line="360" w:lineRule="auto"/>
        <w:jc w:val="both"/>
        <w:rPr>
          <w:rFonts w:asciiTheme="majorEastAsia" w:hAnsiTheme="majorEastAsia" w:eastAsiaTheme="majorEastAsia" w:cstheme="majorEastAsia"/>
          <w:b/>
          <w:bCs/>
          <w:color w:val="000000"/>
          <w:sz w:val="32"/>
          <w:szCs w:val="32"/>
        </w:rPr>
      </w:pPr>
    </w:p>
    <w:p w14:paraId="67C073AE">
      <w:pPr>
        <w:adjustRightInd/>
        <w:snapToGrid/>
        <w:spacing w:beforeLines="50" w:after="100" w:afterAutospacing="1" w:line="360" w:lineRule="auto"/>
        <w:jc w:val="both"/>
        <w:rPr>
          <w:rFonts w:asciiTheme="majorEastAsia" w:hAnsiTheme="majorEastAsia" w:eastAsiaTheme="majorEastAsia" w:cstheme="majorEastAsia"/>
          <w:b/>
          <w:bCs/>
          <w:color w:val="000000"/>
          <w:sz w:val="32"/>
          <w:szCs w:val="32"/>
        </w:rPr>
      </w:pPr>
    </w:p>
    <w:p w14:paraId="6BB5413D">
      <w:pPr>
        <w:adjustRightInd/>
        <w:snapToGrid/>
        <w:spacing w:beforeLines="50" w:after="100" w:afterAutospacing="1" w:line="360" w:lineRule="auto"/>
        <w:jc w:val="both"/>
        <w:rPr>
          <w:rFonts w:asciiTheme="majorEastAsia" w:hAnsiTheme="majorEastAsia" w:eastAsiaTheme="majorEastAsia" w:cstheme="majorEastAsia"/>
          <w:b/>
          <w:bCs/>
          <w:color w:val="000000"/>
          <w:sz w:val="32"/>
          <w:szCs w:val="32"/>
        </w:rPr>
      </w:pPr>
    </w:p>
    <w:p w14:paraId="15CF3D74">
      <w:pPr>
        <w:adjustRightInd/>
        <w:snapToGrid/>
        <w:spacing w:beforeLines="50" w:after="100" w:afterAutospacing="1" w:line="360" w:lineRule="auto"/>
        <w:jc w:val="both"/>
        <w:rPr>
          <w:rFonts w:asciiTheme="majorEastAsia" w:hAnsiTheme="majorEastAsia" w:eastAsiaTheme="majorEastAsia" w:cstheme="majorEastAsia"/>
          <w:b/>
          <w:bCs/>
          <w:color w:val="000000"/>
          <w:sz w:val="32"/>
          <w:szCs w:val="32"/>
        </w:rPr>
      </w:pPr>
    </w:p>
    <w:p w14:paraId="647BF584">
      <w:pPr>
        <w:adjustRightInd/>
        <w:snapToGrid/>
        <w:spacing w:beforeLines="50" w:after="100" w:afterAutospacing="1" w:line="360" w:lineRule="auto"/>
        <w:jc w:val="both"/>
        <w:rPr>
          <w:rFonts w:asciiTheme="majorEastAsia" w:hAnsiTheme="majorEastAsia" w:eastAsiaTheme="majorEastAsia" w:cstheme="majorEastAsia"/>
          <w:b/>
          <w:bCs/>
          <w:color w:val="000000"/>
          <w:sz w:val="32"/>
          <w:szCs w:val="32"/>
        </w:rPr>
      </w:pPr>
    </w:p>
    <w:p w14:paraId="1CEEABEB">
      <w:pPr>
        <w:spacing w:line="480" w:lineRule="exact"/>
        <w:jc w:val="center"/>
        <w:rPr>
          <w:rFonts w:ascii="宋体" w:hAnsi="宋体"/>
          <w:b/>
          <w:bCs/>
          <w:sz w:val="32"/>
          <w:szCs w:val="32"/>
        </w:rPr>
      </w:pPr>
      <w:r>
        <w:rPr>
          <w:rFonts w:hint="eastAsia" w:ascii="宋体" w:hAnsi="宋体"/>
          <w:b/>
          <w:bCs/>
          <w:sz w:val="32"/>
          <w:szCs w:val="32"/>
        </w:rPr>
        <w:t>四、投标承诺函</w:t>
      </w:r>
    </w:p>
    <w:p w14:paraId="62972E77">
      <w:pPr>
        <w:autoSpaceDE w:val="0"/>
        <w:autoSpaceDN w:val="0"/>
        <w:spacing w:line="360" w:lineRule="auto"/>
        <w:jc w:val="both"/>
        <w:rPr>
          <w:rFonts w:ascii="宋体" w:hAnsi="宋体"/>
          <w:b/>
          <w:bCs/>
          <w:color w:val="000000"/>
          <w:sz w:val="24"/>
        </w:rPr>
      </w:pPr>
    </w:p>
    <w:p w14:paraId="7E981B7A">
      <w:pPr>
        <w:spacing w:beforeLines="50" w:afterLines="50" w:line="360" w:lineRule="auto"/>
        <w:contextualSpacing/>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河南</w:t>
      </w:r>
      <w:r>
        <w:rPr>
          <w:rFonts w:hint="eastAsia" w:ascii="仿宋_GB2312" w:hAnsi="仿宋_GB2312" w:eastAsia="仿宋_GB2312" w:cs="仿宋_GB2312"/>
          <w:sz w:val="28"/>
          <w:szCs w:val="28"/>
          <w:lang w:val="en-US" w:eastAsia="zh-CN"/>
        </w:rPr>
        <w:t>芯创新材料</w:t>
      </w:r>
      <w:r>
        <w:rPr>
          <w:rFonts w:hint="eastAsia" w:ascii="仿宋_GB2312" w:hAnsi="仿宋_GB2312" w:eastAsia="仿宋_GB2312" w:cs="仿宋_GB2312"/>
          <w:sz w:val="28"/>
          <w:szCs w:val="28"/>
        </w:rPr>
        <w:t>有限公司</w:t>
      </w:r>
      <w:r>
        <w:rPr>
          <w:rFonts w:hint="eastAsia" w:ascii="仿宋_GB2312" w:hAnsi="仿宋_GB2312" w:eastAsia="仿宋_GB2312" w:cs="仿宋_GB2312"/>
          <w:sz w:val="28"/>
          <w:szCs w:val="28"/>
          <w:lang w:val="zh-CN"/>
        </w:rPr>
        <w:t>：</w:t>
      </w:r>
    </w:p>
    <w:p w14:paraId="3688AE20">
      <w:pPr>
        <w:spacing w:beforeLines="50" w:afterLines="50" w:line="360" w:lineRule="auto"/>
        <w:ind w:firstLine="560" w:firstLineChars="200"/>
        <w:contextualSpacing/>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经研究，我方自愿参与贵方</w:t>
      </w:r>
      <w:r>
        <w:rPr>
          <w:rFonts w:hint="eastAsia" w:ascii="仿宋_GB2312" w:hAnsi="仿宋_GB2312" w:eastAsia="仿宋_GB2312" w:cs="仿宋_GB2312"/>
          <w:sz w:val="28"/>
          <w:szCs w:val="28"/>
        </w:rPr>
        <w:t>___</w:t>
      </w:r>
      <w:r>
        <w:rPr>
          <w:rFonts w:hint="eastAsia" w:ascii="仿宋_GB2312" w:hAnsi="仿宋_GB2312" w:eastAsia="仿宋_GB2312" w:cs="仿宋_GB2312"/>
          <w:sz w:val="28"/>
          <w:szCs w:val="28"/>
          <w:lang w:val="zh-CN"/>
        </w:rPr>
        <w:t>年____月</w:t>
      </w:r>
      <w:r>
        <w:rPr>
          <w:rFonts w:hint="eastAsia" w:ascii="仿宋_GB2312" w:hAnsi="仿宋_GB2312" w:eastAsia="仿宋_GB2312" w:cs="仿宋_GB2312"/>
          <w:sz w:val="28"/>
          <w:szCs w:val="28"/>
        </w:rPr>
        <w:t>____</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rPr>
        <w:t>____</w:t>
      </w:r>
      <w:r>
        <w:rPr>
          <w:rFonts w:hint="eastAsia" w:ascii="仿宋_GB2312" w:hAnsi="仿宋_GB2312" w:eastAsia="仿宋_GB2312" w:cs="仿宋_GB2312"/>
          <w:sz w:val="28"/>
          <w:szCs w:val="28"/>
          <w:lang w:val="zh-CN"/>
        </w:rPr>
        <w:t>（项目名称）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5ADE4518">
      <w:pPr>
        <w:spacing w:beforeLines="50" w:afterLines="50" w:line="360" w:lineRule="auto"/>
        <w:ind w:firstLine="560" w:firstLineChars="200"/>
        <w:contextualSpacing/>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一、在投标有效期内撤销投标文件；</w:t>
      </w:r>
    </w:p>
    <w:p w14:paraId="0EA827E6">
      <w:pPr>
        <w:spacing w:beforeLines="50" w:afterLines="50" w:line="360" w:lineRule="auto"/>
        <w:ind w:firstLine="560" w:firstLineChars="200"/>
        <w:contextualSpacing/>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二、在投标文件中提供虚假材料；</w:t>
      </w:r>
    </w:p>
    <w:p w14:paraId="573D4B37">
      <w:pPr>
        <w:spacing w:beforeLines="50" w:afterLines="50" w:line="360" w:lineRule="auto"/>
        <w:ind w:firstLine="560" w:firstLineChars="200"/>
        <w:contextualSpacing/>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三、除因不可抗力或招标文件认可的情形以外，中标后不与采购人签订合同；</w:t>
      </w:r>
    </w:p>
    <w:p w14:paraId="65E60B89">
      <w:pPr>
        <w:spacing w:beforeLines="50" w:afterLines="50" w:line="360" w:lineRule="auto"/>
        <w:ind w:firstLine="560" w:firstLineChars="200"/>
        <w:contextualSpacing/>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四、与采购人、其他投标人或者采购代理机构恶意串通；</w:t>
      </w:r>
    </w:p>
    <w:p w14:paraId="6F553DAF">
      <w:pPr>
        <w:spacing w:beforeLines="50" w:afterLines="50" w:line="360" w:lineRule="auto"/>
        <w:ind w:firstLine="560" w:firstLineChars="200"/>
        <w:contextualSpacing/>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五、法律法规及本招标文件规定的其他严重违法行为。</w:t>
      </w:r>
    </w:p>
    <w:p w14:paraId="577694A2">
      <w:pPr>
        <w:jc w:val="both"/>
        <w:rPr>
          <w:rFonts w:ascii="仿宋_GB2312" w:hAnsi="仿宋_GB2312" w:eastAsia="仿宋_GB2312" w:cs="仿宋_GB2312"/>
          <w:color w:val="000000"/>
          <w:sz w:val="28"/>
          <w:szCs w:val="28"/>
          <w:u w:val="single"/>
        </w:rPr>
      </w:pPr>
    </w:p>
    <w:p w14:paraId="5EABF9AB">
      <w:pPr>
        <w:spacing w:before="100" w:beforeAutospacing="1" w:after="100" w:afterAutospacing="1" w:line="360" w:lineRule="auto"/>
        <w:ind w:left="4070" w:leftChars="1850"/>
        <w:jc w:val="both"/>
        <w:rPr>
          <w:rFonts w:ascii="仿宋_GB2312" w:hAnsi="仿宋_GB2312" w:eastAsia="仿宋_GB2312" w:cs="仿宋_GB2312"/>
          <w:color w:val="000000"/>
          <w:sz w:val="28"/>
          <w:szCs w:val="28"/>
        </w:rPr>
      </w:pPr>
    </w:p>
    <w:p w14:paraId="2F347A6D">
      <w:pPr>
        <w:spacing w:before="100" w:beforeAutospacing="1" w:after="100" w:afterAutospacing="1" w:line="360" w:lineRule="auto"/>
        <w:ind w:left="4070" w:leftChars="185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投标人名称（盖章）：　　　　　　　　　</w:t>
      </w:r>
      <w:r>
        <w:rPr>
          <w:rFonts w:hint="eastAsia" w:ascii="仿宋_GB2312" w:hAnsi="仿宋_GB2312" w:eastAsia="仿宋_GB2312" w:cs="仿宋_GB2312"/>
          <w:color w:val="000000"/>
          <w:sz w:val="28"/>
          <w:szCs w:val="28"/>
        </w:rPr>
        <w:br w:type="textWrapping"/>
      </w:r>
    </w:p>
    <w:p w14:paraId="796B7929">
      <w:pPr>
        <w:spacing w:before="100" w:beforeAutospacing="1" w:after="100" w:afterAutospacing="1" w:line="360" w:lineRule="auto"/>
        <w:ind w:left="4070" w:leftChars="185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期：      </w:t>
      </w:r>
      <w:r>
        <w:rPr>
          <w:rFonts w:hint="eastAsia" w:ascii="仿宋_GB2312" w:hAnsi="仿宋_GB2312" w:eastAsia="仿宋_GB2312" w:cs="仿宋_GB2312"/>
          <w:sz w:val="28"/>
          <w:szCs w:val="28"/>
        </w:rPr>
        <w:t>年    月    日</w:t>
      </w:r>
    </w:p>
    <w:p w14:paraId="4B590743">
      <w:pPr>
        <w:autoSpaceDE w:val="0"/>
        <w:autoSpaceDN w:val="0"/>
        <w:spacing w:line="360" w:lineRule="auto"/>
        <w:ind w:right="-11"/>
        <w:jc w:val="both"/>
        <w:rPr>
          <w:rFonts w:ascii="宋体" w:cs="宋体"/>
          <w:szCs w:val="21"/>
        </w:rPr>
      </w:pPr>
    </w:p>
    <w:p w14:paraId="5BDD44FB">
      <w:pPr>
        <w:pStyle w:val="17"/>
        <w:ind w:firstLine="440"/>
        <w:jc w:val="both"/>
        <w:rPr>
          <w:rFonts w:ascii="宋体" w:cs="宋体"/>
          <w:szCs w:val="21"/>
        </w:rPr>
      </w:pPr>
    </w:p>
    <w:p w14:paraId="36E003E4">
      <w:pPr>
        <w:pStyle w:val="17"/>
        <w:ind w:firstLine="440"/>
        <w:jc w:val="both"/>
        <w:rPr>
          <w:rFonts w:ascii="宋体" w:cs="宋体"/>
          <w:szCs w:val="21"/>
        </w:rPr>
      </w:pPr>
    </w:p>
    <w:p w14:paraId="1CDE199D">
      <w:pPr>
        <w:spacing w:line="480" w:lineRule="exact"/>
        <w:jc w:val="center"/>
        <w:rPr>
          <w:rFonts w:ascii="宋体" w:hAnsi="宋体"/>
          <w:b/>
          <w:bCs/>
          <w:sz w:val="32"/>
          <w:szCs w:val="32"/>
        </w:rPr>
      </w:pPr>
      <w:r>
        <w:rPr>
          <w:rFonts w:hint="eastAsia" w:ascii="宋体" w:hAnsi="宋体"/>
          <w:b/>
          <w:bCs/>
          <w:sz w:val="32"/>
          <w:szCs w:val="32"/>
        </w:rPr>
        <w:t>五、资格证明文件</w:t>
      </w:r>
    </w:p>
    <w:p w14:paraId="7BB1B106">
      <w:pPr>
        <w:pStyle w:val="17"/>
        <w:widowControl w:val="0"/>
        <w:ind w:firstLine="0" w:firstLineChars="0"/>
        <w:jc w:val="both"/>
        <w:rPr>
          <w:rFonts w:asciiTheme="majorEastAsia" w:hAnsiTheme="majorEastAsia" w:eastAsiaTheme="majorEastAsia" w:cstheme="majorEastAsia"/>
          <w:b/>
          <w:bCs/>
          <w:spacing w:val="20"/>
          <w:sz w:val="32"/>
          <w:szCs w:val="32"/>
        </w:rPr>
      </w:pPr>
    </w:p>
    <w:p w14:paraId="70265835">
      <w:pPr>
        <w:widowControl w:val="0"/>
        <w:adjustRightInd/>
        <w:snapToGrid/>
        <w:spacing w:beforeLines="50" w:after="0" w:line="560" w:lineRule="atLeast"/>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1、营业执照副本复印件</w:t>
      </w:r>
    </w:p>
    <w:p w14:paraId="012BE466">
      <w:pPr>
        <w:widowControl w:val="0"/>
        <w:adjustRightInd/>
        <w:snapToGrid/>
        <w:spacing w:beforeLines="50" w:after="0" w:line="560" w:lineRule="atLeast"/>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2、法定代表人身份证复印件</w:t>
      </w:r>
    </w:p>
    <w:p w14:paraId="45D1C2BE">
      <w:pPr>
        <w:widowControl w:val="0"/>
        <w:adjustRightInd/>
        <w:snapToGrid/>
        <w:spacing w:beforeLines="50" w:after="0" w:line="560" w:lineRule="atLeast"/>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3、代理人身份证复印件</w:t>
      </w:r>
    </w:p>
    <w:p w14:paraId="1FADC3FF">
      <w:pPr>
        <w:spacing w:after="0" w:line="560" w:lineRule="atLeast"/>
        <w:jc w:val="both"/>
      </w:pPr>
      <w:r>
        <w:rPr>
          <w:rFonts w:hint="eastAsia" w:ascii="仿宋_GB2312" w:hAnsi="仿宋_GB2312" w:eastAsia="仿宋_GB2312" w:cs="仿宋_GB2312"/>
          <w:sz w:val="32"/>
          <w:szCs w:val="32"/>
        </w:rPr>
        <w:t>4、</w:t>
      </w:r>
      <w:r>
        <w:rPr>
          <w:rFonts w:hint="eastAsia" w:ascii="仿宋_GB2312" w:eastAsia="仿宋_GB2312"/>
          <w:sz w:val="32"/>
          <w:szCs w:val="32"/>
        </w:rPr>
        <w:t>“信用中国”、“中国政府采购网”、“国家企业信用信息公示系统”相关查询截图</w:t>
      </w:r>
    </w:p>
    <w:p w14:paraId="15E10484">
      <w:pPr>
        <w:widowControl w:val="0"/>
        <w:adjustRightInd/>
        <w:snapToGrid/>
        <w:spacing w:beforeLines="50" w:after="0" w:line="560" w:lineRule="atLeast"/>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5、资质证明文件及业绩证明</w:t>
      </w:r>
    </w:p>
    <w:p w14:paraId="0DD69B52">
      <w:pPr>
        <w:widowControl w:val="0"/>
        <w:adjustRightInd/>
        <w:snapToGrid/>
        <w:spacing w:beforeLines="50" w:after="0" w:line="560" w:lineRule="atLeast"/>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6、其他有关资料、证明文件</w:t>
      </w:r>
    </w:p>
    <w:p w14:paraId="04A1D49A">
      <w:pPr>
        <w:widowControl w:val="0"/>
        <w:adjustRightInd/>
        <w:snapToGrid/>
        <w:spacing w:beforeLines="50" w:after="0" w:line="560" w:lineRule="atLeast"/>
        <w:contextualSpacing/>
        <w:jc w:val="both"/>
        <w:rPr>
          <w:rFonts w:hint="eastAsia" w:ascii="仿宋_GB2312" w:hAnsi="仿宋_GB2312" w:eastAsia="仿宋_GB2312" w:cs="仿宋_GB2312"/>
          <w:sz w:val="32"/>
          <w:szCs w:val="32"/>
        </w:rPr>
      </w:pPr>
    </w:p>
    <w:p w14:paraId="2D9FEA69">
      <w:pPr>
        <w:widowControl w:val="0"/>
        <w:adjustRightInd/>
        <w:snapToGrid/>
        <w:spacing w:beforeLines="50" w:after="0" w:line="560" w:lineRule="atLeast"/>
        <w:contextualSpacing/>
        <w:jc w:val="both"/>
        <w:rPr>
          <w:rFonts w:ascii="仿宋_GB2312" w:hAnsi="仿宋_GB2312" w:eastAsia="仿宋_GB2312" w:cs="仿宋_GB2312"/>
          <w:sz w:val="32"/>
          <w:szCs w:val="32"/>
        </w:rPr>
      </w:pPr>
      <w:r>
        <w:rPr>
          <w:rFonts w:eastAsia="仿宋_GB2312" w:cs="仿宋_GB2312"/>
          <w:sz w:val="32"/>
          <w:szCs w:val="32"/>
        </w:rPr>
        <w:t>以上资料均需加盖公章</w:t>
      </w:r>
    </w:p>
    <w:p w14:paraId="181503B7">
      <w:pPr>
        <w:pStyle w:val="17"/>
        <w:widowControl w:val="0"/>
        <w:spacing w:after="0" w:line="560" w:lineRule="atLeast"/>
        <w:ind w:firstLine="0" w:firstLineChars="0"/>
        <w:jc w:val="both"/>
        <w:rPr>
          <w:rFonts w:ascii="宋体" w:cs="宋体"/>
          <w:szCs w:val="21"/>
        </w:rPr>
      </w:pPr>
    </w:p>
    <w:p w14:paraId="7F3535E9">
      <w:pPr>
        <w:pStyle w:val="17"/>
        <w:widowControl w:val="0"/>
        <w:ind w:firstLine="0" w:firstLineChars="0"/>
        <w:jc w:val="both"/>
        <w:rPr>
          <w:rFonts w:ascii="宋体" w:cs="宋体"/>
          <w:szCs w:val="21"/>
        </w:rPr>
      </w:pPr>
    </w:p>
    <w:p w14:paraId="378B6FEF">
      <w:pPr>
        <w:pStyle w:val="17"/>
        <w:widowControl w:val="0"/>
        <w:ind w:firstLine="0" w:firstLineChars="0"/>
        <w:jc w:val="both"/>
        <w:rPr>
          <w:rFonts w:ascii="宋体" w:cs="宋体"/>
          <w:szCs w:val="21"/>
        </w:rPr>
      </w:pPr>
    </w:p>
    <w:p w14:paraId="7545C4D2">
      <w:pPr>
        <w:pStyle w:val="17"/>
        <w:widowControl w:val="0"/>
        <w:ind w:firstLine="0" w:firstLineChars="0"/>
        <w:jc w:val="both"/>
        <w:rPr>
          <w:rFonts w:ascii="宋体" w:cs="宋体"/>
          <w:szCs w:val="21"/>
        </w:rPr>
      </w:pPr>
    </w:p>
    <w:p w14:paraId="1F8C3F2B">
      <w:pPr>
        <w:pStyle w:val="17"/>
        <w:widowControl w:val="0"/>
        <w:ind w:firstLine="0" w:firstLineChars="0"/>
        <w:jc w:val="both"/>
        <w:rPr>
          <w:rFonts w:ascii="宋体" w:cs="宋体"/>
          <w:szCs w:val="21"/>
        </w:rPr>
      </w:pPr>
    </w:p>
    <w:p w14:paraId="2A11BF93">
      <w:pPr>
        <w:pStyle w:val="17"/>
        <w:widowControl w:val="0"/>
        <w:ind w:firstLine="0" w:firstLineChars="0"/>
        <w:jc w:val="both"/>
        <w:rPr>
          <w:rFonts w:ascii="宋体" w:cs="宋体"/>
          <w:szCs w:val="21"/>
        </w:rPr>
      </w:pPr>
    </w:p>
    <w:p w14:paraId="76DCAB1F">
      <w:pPr>
        <w:pStyle w:val="17"/>
        <w:widowControl w:val="0"/>
        <w:ind w:firstLine="0" w:firstLineChars="0"/>
        <w:jc w:val="both"/>
        <w:rPr>
          <w:rFonts w:ascii="宋体" w:cs="宋体"/>
          <w:szCs w:val="21"/>
        </w:rPr>
      </w:pPr>
    </w:p>
    <w:p w14:paraId="4C8E6E25">
      <w:pPr>
        <w:pStyle w:val="17"/>
        <w:widowControl w:val="0"/>
        <w:ind w:firstLine="0" w:firstLineChars="0"/>
        <w:jc w:val="both"/>
        <w:rPr>
          <w:rFonts w:ascii="宋体" w:cs="宋体"/>
          <w:szCs w:val="21"/>
        </w:rPr>
      </w:pPr>
    </w:p>
    <w:p w14:paraId="1F27B2A9">
      <w:pPr>
        <w:pStyle w:val="17"/>
        <w:widowControl w:val="0"/>
        <w:ind w:firstLine="0" w:firstLineChars="0"/>
        <w:jc w:val="both"/>
        <w:rPr>
          <w:rFonts w:ascii="宋体" w:cs="宋体"/>
          <w:szCs w:val="21"/>
        </w:rPr>
      </w:pPr>
    </w:p>
    <w:p w14:paraId="774C8A79">
      <w:pPr>
        <w:spacing w:after="0" w:line="560" w:lineRule="exact"/>
        <w:jc w:val="both"/>
        <w:rPr>
          <w:rFonts w:ascii="仿宋_GB2312" w:eastAsia="仿宋_GB2312"/>
          <w:sz w:val="32"/>
          <w:szCs w:val="32"/>
        </w:rPr>
      </w:pPr>
    </w:p>
    <w:sectPr>
      <w:footerReference r:id="rId4" w:type="default"/>
      <w:pgSz w:w="11906" w:h="16838"/>
      <w:pgMar w:top="1701" w:right="1474" w:bottom="1701"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F95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61D3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F61D3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ZTg1YjZkMzc5NDNmNDhmZmIwZThjNmJmZDYzYjYifQ=="/>
  </w:docVars>
  <w:rsids>
    <w:rsidRoot w:val="00D31D50"/>
    <w:rsid w:val="00007933"/>
    <w:rsid w:val="000416F5"/>
    <w:rsid w:val="001018F1"/>
    <w:rsid w:val="00106AC3"/>
    <w:rsid w:val="0015279A"/>
    <w:rsid w:val="0017416C"/>
    <w:rsid w:val="001B4543"/>
    <w:rsid w:val="001B7506"/>
    <w:rsid w:val="001D2813"/>
    <w:rsid w:val="00202B99"/>
    <w:rsid w:val="00210100"/>
    <w:rsid w:val="002128B8"/>
    <w:rsid w:val="00256D3A"/>
    <w:rsid w:val="0027701D"/>
    <w:rsid w:val="002B3E76"/>
    <w:rsid w:val="002B7950"/>
    <w:rsid w:val="00322BA7"/>
    <w:rsid w:val="00323B43"/>
    <w:rsid w:val="00357ED1"/>
    <w:rsid w:val="00361E61"/>
    <w:rsid w:val="003C1869"/>
    <w:rsid w:val="003C2655"/>
    <w:rsid w:val="003D37D8"/>
    <w:rsid w:val="0041292B"/>
    <w:rsid w:val="00426133"/>
    <w:rsid w:val="004358AB"/>
    <w:rsid w:val="00475CB2"/>
    <w:rsid w:val="00491A59"/>
    <w:rsid w:val="0049262F"/>
    <w:rsid w:val="004D035D"/>
    <w:rsid w:val="004F48CF"/>
    <w:rsid w:val="00501219"/>
    <w:rsid w:val="00510173"/>
    <w:rsid w:val="00546C6E"/>
    <w:rsid w:val="00555088"/>
    <w:rsid w:val="00556C81"/>
    <w:rsid w:val="005E1E45"/>
    <w:rsid w:val="005E6C02"/>
    <w:rsid w:val="005F76D3"/>
    <w:rsid w:val="00691DFF"/>
    <w:rsid w:val="006921CC"/>
    <w:rsid w:val="00765C5A"/>
    <w:rsid w:val="00783267"/>
    <w:rsid w:val="007B2BD5"/>
    <w:rsid w:val="007E3BDD"/>
    <w:rsid w:val="00814ACD"/>
    <w:rsid w:val="00840A23"/>
    <w:rsid w:val="00875C5C"/>
    <w:rsid w:val="008B7726"/>
    <w:rsid w:val="009358DA"/>
    <w:rsid w:val="0093653A"/>
    <w:rsid w:val="00965F1B"/>
    <w:rsid w:val="009D0EE5"/>
    <w:rsid w:val="00A53EEE"/>
    <w:rsid w:val="00A74994"/>
    <w:rsid w:val="00A8235A"/>
    <w:rsid w:val="00A87CB4"/>
    <w:rsid w:val="00AC6C5F"/>
    <w:rsid w:val="00AE0A1D"/>
    <w:rsid w:val="00B03674"/>
    <w:rsid w:val="00B53710"/>
    <w:rsid w:val="00B60CDB"/>
    <w:rsid w:val="00BB2AAC"/>
    <w:rsid w:val="00C078A3"/>
    <w:rsid w:val="00C23A74"/>
    <w:rsid w:val="00C45FC3"/>
    <w:rsid w:val="00C70BEB"/>
    <w:rsid w:val="00D02E72"/>
    <w:rsid w:val="00D31D50"/>
    <w:rsid w:val="00DD69DA"/>
    <w:rsid w:val="00E54099"/>
    <w:rsid w:val="00EA24CE"/>
    <w:rsid w:val="00F679B3"/>
    <w:rsid w:val="00FB1C18"/>
    <w:rsid w:val="00FB72BD"/>
    <w:rsid w:val="00FD55E8"/>
    <w:rsid w:val="01791910"/>
    <w:rsid w:val="05065269"/>
    <w:rsid w:val="07D76969"/>
    <w:rsid w:val="080E7B5A"/>
    <w:rsid w:val="0B07072E"/>
    <w:rsid w:val="0D137EE9"/>
    <w:rsid w:val="136A10B9"/>
    <w:rsid w:val="13773981"/>
    <w:rsid w:val="16744FF4"/>
    <w:rsid w:val="171B43D9"/>
    <w:rsid w:val="1795779C"/>
    <w:rsid w:val="23A0776A"/>
    <w:rsid w:val="289B47AA"/>
    <w:rsid w:val="2B1924AE"/>
    <w:rsid w:val="2D662499"/>
    <w:rsid w:val="2FA20219"/>
    <w:rsid w:val="35D05EA5"/>
    <w:rsid w:val="37A61E10"/>
    <w:rsid w:val="39043ABE"/>
    <w:rsid w:val="3BAE1BDB"/>
    <w:rsid w:val="3D3F15E8"/>
    <w:rsid w:val="3E5E605E"/>
    <w:rsid w:val="3FD863F5"/>
    <w:rsid w:val="425A3F23"/>
    <w:rsid w:val="427D5029"/>
    <w:rsid w:val="4919289D"/>
    <w:rsid w:val="4A586101"/>
    <w:rsid w:val="50DC2FBC"/>
    <w:rsid w:val="55095616"/>
    <w:rsid w:val="55B15C6D"/>
    <w:rsid w:val="5671716B"/>
    <w:rsid w:val="59141058"/>
    <w:rsid w:val="5B8B2875"/>
    <w:rsid w:val="5C6B60E0"/>
    <w:rsid w:val="5DE70628"/>
    <w:rsid w:val="5DED2098"/>
    <w:rsid w:val="5EF018C8"/>
    <w:rsid w:val="5F290E39"/>
    <w:rsid w:val="64E75799"/>
    <w:rsid w:val="69BD6509"/>
    <w:rsid w:val="6A060A10"/>
    <w:rsid w:val="6ABA56A7"/>
    <w:rsid w:val="6AF6418E"/>
    <w:rsid w:val="6C500390"/>
    <w:rsid w:val="6DCB34C0"/>
    <w:rsid w:val="6E445903"/>
    <w:rsid w:val="721750DD"/>
    <w:rsid w:val="72216757"/>
    <w:rsid w:val="723E2669"/>
    <w:rsid w:val="73516C4E"/>
    <w:rsid w:val="74300004"/>
    <w:rsid w:val="784905D7"/>
    <w:rsid w:val="7A3800DC"/>
    <w:rsid w:val="7FC42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link w:val="16"/>
    <w:qFormat/>
    <w:uiPriority w:val="0"/>
    <w:pPr>
      <w:keepNext/>
      <w:keepLines/>
      <w:numPr>
        <w:ilvl w:val="1"/>
        <w:numId w:val="1"/>
      </w:numPr>
      <w:spacing w:before="260" w:after="260" w:line="416" w:lineRule="atLeast"/>
      <w:textAlignment w:val="baseline"/>
      <w:outlineLvl w:val="1"/>
    </w:pPr>
    <w:rPr>
      <w:rFonts w:ascii="Arial" w:hAnsi="Arial" w:eastAsia="黑体" w:cs="Times New Roman"/>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99"/>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Indent"/>
    <w:basedOn w:val="1"/>
    <w:qFormat/>
    <w:uiPriority w:val="99"/>
    <w:pPr>
      <w:spacing w:after="120"/>
      <w:ind w:left="420" w:leftChars="200"/>
    </w:pPr>
  </w:style>
  <w:style w:type="paragraph" w:styleId="6">
    <w:name w:val="Plain Text"/>
    <w:basedOn w:val="1"/>
    <w:qFormat/>
    <w:uiPriority w:val="0"/>
    <w:rPr>
      <w:rFonts w:eastAsia="宋体"/>
      <w:sz w:val="24"/>
    </w:rPr>
  </w:style>
  <w:style w:type="paragraph" w:styleId="7">
    <w:name w:val="footer"/>
    <w:basedOn w:val="1"/>
    <w:link w:val="15"/>
    <w:semiHidden/>
    <w:unhideWhenUsed/>
    <w:qFormat/>
    <w:uiPriority w:val="99"/>
    <w:pPr>
      <w:tabs>
        <w:tab w:val="center" w:pos="4153"/>
        <w:tab w:val="right" w:pos="8306"/>
      </w:tabs>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w:basedOn w:val="3"/>
    <w:next w:val="11"/>
    <w:qFormat/>
    <w:uiPriority w:val="0"/>
    <w:pPr>
      <w:spacing w:line="312" w:lineRule="auto"/>
      <w:ind w:firstLine="420"/>
    </w:pPr>
  </w:style>
  <w:style w:type="paragraph" w:styleId="11">
    <w:name w:val="Body Text First Indent 2"/>
    <w:basedOn w:val="5"/>
    <w:qFormat/>
    <w:uiPriority w:val="0"/>
    <w:pPr>
      <w:spacing w:beforeAutospacing="1" w:afterAutospacing="1" w:line="360" w:lineRule="auto"/>
      <w:ind w:left="480" w:firstLine="562" w:firstLineChars="200"/>
    </w:pPr>
    <w:rPr>
      <w:rFonts w:hint="eastAsia" w:ascii="仿宋_GB2312" w:hAnsi="仿宋_GB2312" w:cs="Times New Roman"/>
      <w:szCs w:val="30"/>
      <w:lang w:eastAsia="en-US"/>
    </w:rPr>
  </w:style>
  <w:style w:type="character" w:customStyle="1" w:styleId="14">
    <w:name w:val="页眉 Char"/>
    <w:basedOn w:val="13"/>
    <w:link w:val="8"/>
    <w:semiHidden/>
    <w:qFormat/>
    <w:uiPriority w:val="99"/>
    <w:rPr>
      <w:rFonts w:ascii="Tahoma" w:hAnsi="Tahoma"/>
      <w:sz w:val="18"/>
      <w:szCs w:val="18"/>
    </w:rPr>
  </w:style>
  <w:style w:type="character" w:customStyle="1" w:styleId="15">
    <w:name w:val="页脚 Char"/>
    <w:basedOn w:val="13"/>
    <w:link w:val="7"/>
    <w:semiHidden/>
    <w:qFormat/>
    <w:uiPriority w:val="99"/>
    <w:rPr>
      <w:rFonts w:ascii="Tahoma" w:hAnsi="Tahoma"/>
      <w:sz w:val="18"/>
      <w:szCs w:val="18"/>
    </w:rPr>
  </w:style>
  <w:style w:type="character" w:customStyle="1" w:styleId="16">
    <w:name w:val="标题 2 Char"/>
    <w:basedOn w:val="13"/>
    <w:link w:val="2"/>
    <w:autoRedefine/>
    <w:qFormat/>
    <w:uiPriority w:val="0"/>
    <w:rPr>
      <w:rFonts w:ascii="Arial" w:hAnsi="Arial" w:eastAsia="黑体" w:cs="Times New Roman"/>
      <w:b/>
      <w:bCs/>
      <w:kern w:val="0"/>
      <w:sz w:val="32"/>
      <w:szCs w:val="32"/>
    </w:rPr>
  </w:style>
  <w:style w:type="paragraph" w:customStyle="1" w:styleId="17">
    <w:name w:val="列出段落1"/>
    <w:basedOn w:val="1"/>
    <w:autoRedefine/>
    <w:qFormat/>
    <w:uiPriority w:val="34"/>
    <w:pPr>
      <w:ind w:firstLine="420" w:firstLineChars="200"/>
    </w:pPr>
  </w:style>
  <w:style w:type="paragraph" w:customStyle="1" w:styleId="18">
    <w:name w:val="正文文本缩进1"/>
    <w:basedOn w:val="1"/>
    <w:autoRedefine/>
    <w:qFormat/>
    <w:uiPriority w:val="0"/>
    <w:pPr>
      <w:spacing w:line="360" w:lineRule="auto"/>
      <w:ind w:firstLine="480" w:firstLineChars="200"/>
    </w:pPr>
    <w:rPr>
      <w:rFonts w:ascii="宋体"/>
      <w:sz w:val="24"/>
    </w:rPr>
  </w:style>
  <w:style w:type="paragraph" w:customStyle="1" w:styleId="19">
    <w:name w:val="正文缩进1"/>
    <w:basedOn w:val="1"/>
    <w:autoRedefine/>
    <w:qFormat/>
    <w:uiPriority w:val="0"/>
    <w:pPr>
      <w:spacing w:line="360" w:lineRule="atLeast"/>
      <w:ind w:firstLine="420" w:firstLineChars="200"/>
      <w:textAlignment w:val="baseline"/>
    </w:pPr>
    <w:rPr>
      <w:rFonts w:ascii="Times New Roman" w:hAnsi="Times New Roman" w:eastAsia="宋体" w:cs="Times New Roman"/>
      <w:sz w:val="24"/>
      <w:szCs w:val="20"/>
    </w:rPr>
  </w:style>
  <w:style w:type="paragraph" w:customStyle="1" w:styleId="20">
    <w:name w:val="日期1"/>
    <w:basedOn w:val="1"/>
    <w:next w:val="1"/>
    <w:autoRedefine/>
    <w:qFormat/>
    <w:uiPriority w:val="0"/>
    <w:rPr>
      <w:sz w:val="24"/>
    </w:rPr>
  </w:style>
  <w:style w:type="paragraph" w:customStyle="1" w:styleId="2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2458</Words>
  <Characters>2605</Characters>
  <Lines>20</Lines>
  <Paragraphs>5</Paragraphs>
  <TotalTime>26</TotalTime>
  <ScaleCrop>false</ScaleCrop>
  <LinksUpToDate>false</LinksUpToDate>
  <CharactersWithSpaces>2838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ha_kwa</cp:lastModifiedBy>
  <cp:lastPrinted>2025-10-16T00:51:00Z</cp:lastPrinted>
  <dcterms:modified xsi:type="dcterms:W3CDTF">2025-10-16T06:43:20Z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65B3DC984A564B47AEC18215D0882810_13</vt:lpwstr>
  </property>
  <property fmtid="{D5CDD505-2E9C-101B-9397-08002B2CF9AE}" pid="4" name="KSOTemplateDocerSaveRecord">
    <vt:lpwstr>eyJoZGlkIjoiYTM1MTk2MTZlYjFhMjNjY2VlM2FmYjU5NmMwNzA0MTgiLCJ1c2VySWQiOiIzNjE4NDIwODgifQ==</vt:lpwstr>
  </property>
</Properties>
</file>